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88" w:rsidRPr="00BC19D3" w:rsidRDefault="00684F06" w:rsidP="00822588">
      <w:pPr>
        <w:pStyle w:val="a3"/>
        <w:ind w:firstLine="567"/>
        <w:jc w:val="both"/>
        <w:rPr>
          <w:rStyle w:val="FontStyle20"/>
          <w:sz w:val="28"/>
          <w:szCs w:val="28"/>
        </w:rPr>
      </w:pPr>
      <w:r w:rsidRPr="00BC1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-360045</wp:posOffset>
            </wp:positionV>
            <wp:extent cx="492125" cy="627380"/>
            <wp:effectExtent l="19050" t="0" r="3175" b="0"/>
            <wp:wrapTight wrapText="bothSides">
              <wp:wrapPolygon edited="0">
                <wp:start x="-836" y="0"/>
                <wp:lineTo x="-836" y="20988"/>
                <wp:lineTo x="21739" y="20988"/>
                <wp:lineTo x="21739" y="0"/>
                <wp:lineTo x="-836" y="0"/>
              </wp:wrapPolygon>
            </wp:wrapTight>
            <wp:docPr id="1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F06" w:rsidRPr="00BC19D3" w:rsidRDefault="00684F06" w:rsidP="00684F06">
      <w:pPr>
        <w:jc w:val="both"/>
        <w:rPr>
          <w:sz w:val="25"/>
        </w:rPr>
      </w:pPr>
    </w:p>
    <w:p w:rsidR="00684F06" w:rsidRPr="00BC19D3" w:rsidRDefault="00684F06" w:rsidP="00684F06">
      <w:pPr>
        <w:jc w:val="both"/>
        <w:rPr>
          <w:sz w:val="25"/>
        </w:rPr>
      </w:pPr>
    </w:p>
    <w:p w:rsidR="00684F06" w:rsidRPr="00BC19D3" w:rsidRDefault="00684F06" w:rsidP="00684F06">
      <w:pPr>
        <w:jc w:val="center"/>
        <w:rPr>
          <w:sz w:val="28"/>
          <w:szCs w:val="28"/>
        </w:rPr>
      </w:pPr>
      <w:r w:rsidRPr="00BC19D3">
        <w:rPr>
          <w:sz w:val="28"/>
          <w:szCs w:val="28"/>
        </w:rPr>
        <w:t>АДМИНИСТРАЦИЯ БОГУЧАНСКОГО РАЙОНА</w:t>
      </w:r>
    </w:p>
    <w:p w:rsidR="00684F06" w:rsidRPr="00BC19D3" w:rsidRDefault="00684F06" w:rsidP="00684F06">
      <w:pPr>
        <w:jc w:val="center"/>
        <w:rPr>
          <w:sz w:val="20"/>
          <w:szCs w:val="20"/>
        </w:rPr>
      </w:pPr>
    </w:p>
    <w:p w:rsidR="00684F06" w:rsidRPr="00BC19D3" w:rsidRDefault="00684F06" w:rsidP="00684F06">
      <w:pPr>
        <w:jc w:val="center"/>
        <w:rPr>
          <w:sz w:val="28"/>
          <w:szCs w:val="28"/>
        </w:rPr>
      </w:pPr>
      <w:r w:rsidRPr="00BC19D3">
        <w:rPr>
          <w:sz w:val="28"/>
          <w:szCs w:val="28"/>
        </w:rPr>
        <w:t>ПОСТАНОВЛЕНИЕ</w:t>
      </w:r>
    </w:p>
    <w:p w:rsidR="00684F06" w:rsidRPr="00BC19D3" w:rsidRDefault="00684F06" w:rsidP="00684F06">
      <w:pPr>
        <w:jc w:val="both"/>
        <w:rPr>
          <w:sz w:val="28"/>
          <w:szCs w:val="28"/>
        </w:rPr>
      </w:pPr>
    </w:p>
    <w:p w:rsidR="00684F06" w:rsidRPr="00BC19D3" w:rsidRDefault="00684F06" w:rsidP="00684F06">
      <w:pPr>
        <w:jc w:val="both"/>
        <w:rPr>
          <w:sz w:val="20"/>
          <w:szCs w:val="20"/>
        </w:rPr>
      </w:pPr>
    </w:p>
    <w:p w:rsidR="00684F06" w:rsidRPr="00BC19D3" w:rsidRDefault="002A6AAF" w:rsidP="00684F06">
      <w:pPr>
        <w:jc w:val="both"/>
        <w:rPr>
          <w:sz w:val="28"/>
          <w:szCs w:val="28"/>
        </w:rPr>
      </w:pPr>
      <w:r w:rsidRPr="00BC19D3">
        <w:rPr>
          <w:sz w:val="28"/>
          <w:szCs w:val="28"/>
        </w:rPr>
        <w:t>_</w:t>
      </w:r>
      <w:r w:rsidR="00C77CD7">
        <w:rPr>
          <w:sz w:val="28"/>
          <w:szCs w:val="28"/>
        </w:rPr>
        <w:t>14.</w:t>
      </w:r>
      <w:r w:rsidR="004B7CF8">
        <w:rPr>
          <w:sz w:val="28"/>
          <w:szCs w:val="28"/>
        </w:rPr>
        <w:t>1</w:t>
      </w:r>
      <w:r w:rsidR="00C77CD7">
        <w:rPr>
          <w:sz w:val="28"/>
          <w:szCs w:val="28"/>
        </w:rPr>
        <w:t>2</w:t>
      </w:r>
      <w:r w:rsidR="007D364D">
        <w:rPr>
          <w:sz w:val="28"/>
          <w:szCs w:val="28"/>
        </w:rPr>
        <w:t>.</w:t>
      </w:r>
      <w:r w:rsidR="00684F06" w:rsidRPr="00BC19D3">
        <w:rPr>
          <w:sz w:val="28"/>
          <w:szCs w:val="28"/>
        </w:rPr>
        <w:t xml:space="preserve">2021          </w:t>
      </w:r>
      <w:r w:rsidRPr="00BC19D3">
        <w:rPr>
          <w:sz w:val="28"/>
          <w:szCs w:val="28"/>
        </w:rPr>
        <w:t xml:space="preserve"> </w:t>
      </w:r>
      <w:r w:rsidR="00684F06" w:rsidRPr="00BC19D3">
        <w:rPr>
          <w:sz w:val="28"/>
          <w:szCs w:val="28"/>
        </w:rPr>
        <w:t xml:space="preserve">        с. Богучаны</w:t>
      </w:r>
      <w:r w:rsidR="00684F06" w:rsidRPr="00BC19D3">
        <w:rPr>
          <w:sz w:val="28"/>
          <w:szCs w:val="28"/>
        </w:rPr>
        <w:tab/>
        <w:t xml:space="preserve">        </w:t>
      </w:r>
      <w:r w:rsidR="006B25C0">
        <w:rPr>
          <w:sz w:val="28"/>
          <w:szCs w:val="28"/>
        </w:rPr>
        <w:t xml:space="preserve">           </w:t>
      </w:r>
      <w:r w:rsidR="00684F06" w:rsidRPr="00BC19D3">
        <w:rPr>
          <w:sz w:val="28"/>
          <w:szCs w:val="28"/>
        </w:rPr>
        <w:t xml:space="preserve">            № _</w:t>
      </w:r>
      <w:r w:rsidR="00C77CD7">
        <w:rPr>
          <w:sz w:val="28"/>
          <w:szCs w:val="28"/>
        </w:rPr>
        <w:t>1108</w:t>
      </w:r>
      <w:r w:rsidRPr="00BC19D3">
        <w:rPr>
          <w:sz w:val="28"/>
          <w:szCs w:val="28"/>
        </w:rPr>
        <w:t>_</w:t>
      </w:r>
      <w:r w:rsidR="00684F06" w:rsidRPr="00BC19D3">
        <w:rPr>
          <w:sz w:val="28"/>
          <w:szCs w:val="28"/>
          <w:u w:val="single"/>
        </w:rPr>
        <w:t>п</w:t>
      </w:r>
      <w:r w:rsidR="00684F06" w:rsidRPr="00BC19D3">
        <w:rPr>
          <w:sz w:val="28"/>
          <w:szCs w:val="28"/>
        </w:rPr>
        <w:t>_</w:t>
      </w:r>
    </w:p>
    <w:p w:rsidR="00684F06" w:rsidRPr="00BC19D3" w:rsidRDefault="00684F06" w:rsidP="00684F06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4F06" w:rsidRPr="00BC19D3" w:rsidRDefault="00684F06" w:rsidP="00684F06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25C0" w:rsidRPr="00B122FA" w:rsidRDefault="00822588" w:rsidP="006B25C0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122FA">
        <w:rPr>
          <w:sz w:val="28"/>
          <w:szCs w:val="28"/>
        </w:rPr>
        <w:t>Об утверждении П</w:t>
      </w:r>
      <w:r w:rsidR="008C704A" w:rsidRPr="00B122FA">
        <w:rPr>
          <w:sz w:val="28"/>
          <w:szCs w:val="28"/>
        </w:rPr>
        <w:t>оложения</w:t>
      </w:r>
      <w:r w:rsidR="004D3B9B" w:rsidRPr="00B122FA">
        <w:rPr>
          <w:sz w:val="28"/>
          <w:szCs w:val="28"/>
        </w:rPr>
        <w:t xml:space="preserve"> о п</w:t>
      </w:r>
      <w:r w:rsidRPr="00B122FA">
        <w:rPr>
          <w:sz w:val="28"/>
          <w:szCs w:val="28"/>
        </w:rPr>
        <w:t>орядк</w:t>
      </w:r>
      <w:r w:rsidR="004D3B9B" w:rsidRPr="00B122FA">
        <w:rPr>
          <w:sz w:val="28"/>
          <w:szCs w:val="28"/>
        </w:rPr>
        <w:t>е</w:t>
      </w:r>
      <w:r w:rsidRPr="00B122FA">
        <w:rPr>
          <w:sz w:val="28"/>
          <w:szCs w:val="28"/>
        </w:rPr>
        <w:t xml:space="preserve"> </w:t>
      </w:r>
      <w:r w:rsidR="006B25C0" w:rsidRPr="00B122FA">
        <w:rPr>
          <w:rFonts w:eastAsiaTheme="minorHAnsi"/>
          <w:bCs/>
          <w:sz w:val="28"/>
          <w:szCs w:val="28"/>
          <w:lang w:eastAsia="en-US"/>
        </w:rPr>
        <w:t>обеспечени</w:t>
      </w:r>
      <w:r w:rsidR="00A6732C">
        <w:rPr>
          <w:rFonts w:eastAsiaTheme="minorHAnsi"/>
          <w:bCs/>
          <w:sz w:val="28"/>
          <w:szCs w:val="28"/>
          <w:lang w:eastAsia="en-US"/>
        </w:rPr>
        <w:t>я</w:t>
      </w:r>
      <w:r w:rsidR="006B25C0" w:rsidRPr="00B122FA">
        <w:rPr>
          <w:rFonts w:eastAsiaTheme="minorHAnsi"/>
          <w:bCs/>
          <w:sz w:val="28"/>
          <w:szCs w:val="28"/>
          <w:lang w:eastAsia="en-US"/>
        </w:rPr>
        <w:t xml:space="preserve"> бесплатным набором продуктов питания обучающихся </w:t>
      </w:r>
      <w:r w:rsidR="006B25C0" w:rsidRPr="00B122FA">
        <w:rPr>
          <w:rFonts w:eastAsiaTheme="minorHAnsi"/>
          <w:sz w:val="28"/>
          <w:szCs w:val="28"/>
          <w:lang w:eastAsia="en-US"/>
        </w:rPr>
        <w:t>в муниципальных образовательных организациях</w:t>
      </w:r>
      <w:r w:rsidR="006B25C0" w:rsidRPr="00B122FA">
        <w:rPr>
          <w:sz w:val="28"/>
          <w:szCs w:val="28"/>
        </w:rPr>
        <w:t xml:space="preserve">, расположенных на территории муниципального образования Богучанский район, имеющим государственную аккредитацию, </w:t>
      </w:r>
      <w:r w:rsidR="006B25C0" w:rsidRPr="00B122FA">
        <w:rPr>
          <w:rFonts w:eastAsiaTheme="minorHAnsi"/>
          <w:bCs/>
          <w:sz w:val="28"/>
          <w:szCs w:val="28"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</w:p>
    <w:p w:rsidR="00822588" w:rsidRPr="00B122FA" w:rsidRDefault="00822588" w:rsidP="00684F06">
      <w:pPr>
        <w:pStyle w:val="a3"/>
        <w:jc w:val="both"/>
        <w:rPr>
          <w:rStyle w:val="FontStyle20"/>
          <w:sz w:val="28"/>
          <w:szCs w:val="28"/>
        </w:rPr>
      </w:pPr>
    </w:p>
    <w:p w:rsidR="00822588" w:rsidRPr="00B122FA" w:rsidRDefault="00822588" w:rsidP="00191EBC">
      <w:pPr>
        <w:autoSpaceDE w:val="0"/>
        <w:autoSpaceDN w:val="0"/>
        <w:adjustRightInd w:val="0"/>
        <w:ind w:firstLine="540"/>
        <w:jc w:val="both"/>
        <w:rPr>
          <w:rStyle w:val="FontStyle20"/>
          <w:sz w:val="28"/>
          <w:szCs w:val="28"/>
          <w:lang w:eastAsia="ar-SA"/>
        </w:rPr>
      </w:pPr>
      <w:proofErr w:type="gramStart"/>
      <w:r w:rsidRPr="00B122FA">
        <w:rPr>
          <w:rStyle w:val="FontStyle20"/>
          <w:sz w:val="28"/>
          <w:szCs w:val="28"/>
        </w:rPr>
        <w:t>В соответствии с</w:t>
      </w:r>
      <w:r w:rsidR="00405B34" w:rsidRPr="00B122FA">
        <w:rPr>
          <w:rStyle w:val="FontStyle20"/>
          <w:sz w:val="28"/>
          <w:szCs w:val="28"/>
        </w:rPr>
        <w:t>о</w:t>
      </w:r>
      <w:r w:rsidR="00191EBC" w:rsidRPr="00B122FA">
        <w:rPr>
          <w:rStyle w:val="FontStyle20"/>
          <w:sz w:val="28"/>
          <w:szCs w:val="28"/>
        </w:rPr>
        <w:t xml:space="preserve"> </w:t>
      </w:r>
      <w:r w:rsidR="00405B34" w:rsidRPr="00B122FA">
        <w:rPr>
          <w:rStyle w:val="FontStyle20"/>
          <w:sz w:val="28"/>
          <w:szCs w:val="28"/>
        </w:rPr>
        <w:t>ст.</w:t>
      </w:r>
      <w:r w:rsidR="00381386" w:rsidRPr="00B122FA">
        <w:rPr>
          <w:rStyle w:val="FontStyle20"/>
          <w:sz w:val="28"/>
          <w:szCs w:val="28"/>
        </w:rPr>
        <w:t>37</w:t>
      </w:r>
      <w:r w:rsidR="00405B34" w:rsidRPr="00B122FA">
        <w:rPr>
          <w:rStyle w:val="FontStyle20"/>
          <w:sz w:val="28"/>
          <w:szCs w:val="28"/>
        </w:rPr>
        <w:t xml:space="preserve"> </w:t>
      </w:r>
      <w:r w:rsidRPr="00B122FA">
        <w:rPr>
          <w:rStyle w:val="FontStyle20"/>
          <w:sz w:val="28"/>
          <w:szCs w:val="28"/>
        </w:rPr>
        <w:t xml:space="preserve"> </w:t>
      </w:r>
      <w:r w:rsidRPr="00B122FA">
        <w:rPr>
          <w:sz w:val="28"/>
          <w:szCs w:val="28"/>
        </w:rPr>
        <w:t>Федеральн</w:t>
      </w:r>
      <w:r w:rsidR="00405B34" w:rsidRPr="00B122FA">
        <w:rPr>
          <w:sz w:val="28"/>
          <w:szCs w:val="28"/>
        </w:rPr>
        <w:t>ого</w:t>
      </w:r>
      <w:r w:rsidRPr="00B122FA">
        <w:rPr>
          <w:sz w:val="28"/>
          <w:szCs w:val="28"/>
        </w:rPr>
        <w:t xml:space="preserve"> закон</w:t>
      </w:r>
      <w:r w:rsidR="00405B34" w:rsidRPr="00B122FA">
        <w:rPr>
          <w:sz w:val="28"/>
          <w:szCs w:val="28"/>
        </w:rPr>
        <w:t>а</w:t>
      </w:r>
      <w:r w:rsidRPr="00B122FA">
        <w:rPr>
          <w:sz w:val="28"/>
          <w:szCs w:val="28"/>
        </w:rPr>
        <w:t xml:space="preserve"> от 29.12.2012 №273-ФЗ «Об образовании в Российской Федерации», </w:t>
      </w:r>
      <w:r w:rsidR="00405B34" w:rsidRPr="00B122FA">
        <w:rPr>
          <w:sz w:val="28"/>
          <w:szCs w:val="28"/>
        </w:rPr>
        <w:t xml:space="preserve"> </w:t>
      </w:r>
      <w:r w:rsidR="00556D38" w:rsidRPr="00B122FA">
        <w:rPr>
          <w:sz w:val="28"/>
          <w:szCs w:val="28"/>
        </w:rPr>
        <w:t>п.11 ст.15  Федерального закона от 06.10.2003 N 131-ФЗ "Об общих принципах организации местного самоуправления в Российской Федерации",</w:t>
      </w:r>
      <w:r w:rsidR="00405B34" w:rsidRPr="00B122FA">
        <w:rPr>
          <w:sz w:val="28"/>
          <w:szCs w:val="28"/>
        </w:rPr>
        <w:t xml:space="preserve"> </w:t>
      </w:r>
      <w:r w:rsidR="006B25C0" w:rsidRPr="00B122FA">
        <w:rPr>
          <w:sz w:val="28"/>
          <w:szCs w:val="28"/>
        </w:rPr>
        <w:t xml:space="preserve">ст. 7 Закона Красноярского края от 26.06.2014 N 6-2519 "Об образовании в Красноярском крае",  п.6 ст.1 </w:t>
      </w:r>
      <w:r w:rsidRPr="00B122FA">
        <w:rPr>
          <w:rStyle w:val="FontStyle20"/>
          <w:sz w:val="28"/>
          <w:szCs w:val="28"/>
        </w:rPr>
        <w:t>Закон</w:t>
      </w:r>
      <w:r w:rsidR="006B25C0" w:rsidRPr="00B122FA">
        <w:rPr>
          <w:rStyle w:val="FontStyle20"/>
          <w:sz w:val="28"/>
          <w:szCs w:val="28"/>
        </w:rPr>
        <w:t>а</w:t>
      </w:r>
      <w:r w:rsidRPr="00B122FA">
        <w:rPr>
          <w:rStyle w:val="FontStyle20"/>
          <w:sz w:val="28"/>
          <w:szCs w:val="28"/>
        </w:rPr>
        <w:t xml:space="preserve"> Красноярского края от 27.12.2005 №17-4377 «</w:t>
      </w:r>
      <w:r w:rsidR="00A764D5" w:rsidRPr="00A764D5">
        <w:rPr>
          <w:rStyle w:val="FontStyle20"/>
          <w:sz w:val="28"/>
          <w:szCs w:val="28"/>
        </w:rPr>
        <w:t>«О наделении</w:t>
      </w:r>
      <w:proofErr w:type="gramEnd"/>
      <w:r w:rsidR="00A764D5" w:rsidRPr="00A764D5">
        <w:rPr>
          <w:rStyle w:val="FontStyle20"/>
          <w:sz w:val="28"/>
          <w:szCs w:val="28"/>
        </w:rPr>
        <w:t xml:space="preserve">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</w:t>
      </w:r>
      <w:proofErr w:type="gramStart"/>
      <w:r w:rsidR="00A764D5" w:rsidRPr="00A764D5">
        <w:rPr>
          <w:rStyle w:val="FontStyle20"/>
          <w:sz w:val="28"/>
          <w:szCs w:val="28"/>
        </w:rPr>
        <w:t>государственную</w:t>
      </w:r>
      <w:proofErr w:type="gramEnd"/>
      <w:r w:rsidR="00A764D5" w:rsidRPr="00A764D5">
        <w:rPr>
          <w:rStyle w:val="FontStyle20"/>
          <w:sz w:val="28"/>
          <w:szCs w:val="28"/>
        </w:rPr>
        <w:t xml:space="preserve"> аккредитацию основным общеобразовательным программам</w:t>
      </w:r>
      <w:r w:rsidRPr="00B122FA">
        <w:rPr>
          <w:rStyle w:val="FontStyle20"/>
          <w:sz w:val="28"/>
          <w:szCs w:val="28"/>
        </w:rPr>
        <w:t>», ст. 14</w:t>
      </w:r>
      <w:r w:rsidR="00377F29" w:rsidRPr="00B122FA">
        <w:rPr>
          <w:rStyle w:val="FontStyle20"/>
          <w:sz w:val="28"/>
          <w:szCs w:val="28"/>
        </w:rPr>
        <w:t>.</w:t>
      </w:r>
      <w:r w:rsidR="006B25C0" w:rsidRPr="00B122FA">
        <w:rPr>
          <w:rStyle w:val="FontStyle20"/>
          <w:sz w:val="28"/>
          <w:szCs w:val="28"/>
        </w:rPr>
        <w:t>2</w:t>
      </w:r>
      <w:r w:rsidRPr="00B122FA">
        <w:rPr>
          <w:rStyle w:val="FontStyle20"/>
          <w:sz w:val="28"/>
          <w:szCs w:val="28"/>
        </w:rPr>
        <w:t xml:space="preserve"> Закона Красноярского края от 02.11.2000 №12-961 «О защите прав ребенка», </w:t>
      </w:r>
      <w:r w:rsidR="00FC74C2" w:rsidRPr="00B122FA">
        <w:rPr>
          <w:rStyle w:val="FontStyle20"/>
          <w:sz w:val="28"/>
          <w:szCs w:val="28"/>
        </w:rPr>
        <w:t xml:space="preserve">руководствуясь </w:t>
      </w:r>
      <w:r w:rsidRPr="00B122FA">
        <w:rPr>
          <w:rStyle w:val="FontStyle20"/>
          <w:sz w:val="28"/>
          <w:szCs w:val="28"/>
        </w:rPr>
        <w:t xml:space="preserve">ст. ст. 7, </w:t>
      </w:r>
      <w:r w:rsidR="00377F29" w:rsidRPr="00B122FA">
        <w:rPr>
          <w:rStyle w:val="FontStyle20"/>
          <w:sz w:val="28"/>
          <w:szCs w:val="28"/>
        </w:rPr>
        <w:t xml:space="preserve">40, </w:t>
      </w:r>
      <w:r w:rsidRPr="00B122FA">
        <w:rPr>
          <w:rStyle w:val="FontStyle20"/>
          <w:sz w:val="28"/>
          <w:szCs w:val="28"/>
        </w:rPr>
        <w:t>43, 47 Устава Богучанского района Красноярского края,</w:t>
      </w:r>
    </w:p>
    <w:p w:rsidR="00684F06" w:rsidRPr="00B122FA" w:rsidRDefault="00684F06" w:rsidP="00822588">
      <w:pPr>
        <w:pStyle w:val="a3"/>
        <w:ind w:firstLine="567"/>
        <w:jc w:val="both"/>
        <w:rPr>
          <w:rStyle w:val="FontStyle20"/>
          <w:sz w:val="28"/>
          <w:szCs w:val="28"/>
        </w:rPr>
      </w:pPr>
    </w:p>
    <w:p w:rsidR="00822588" w:rsidRPr="00B122FA" w:rsidRDefault="00822588" w:rsidP="00822588">
      <w:pPr>
        <w:pStyle w:val="a3"/>
        <w:ind w:firstLine="567"/>
        <w:jc w:val="both"/>
        <w:rPr>
          <w:rStyle w:val="FontStyle20"/>
          <w:sz w:val="28"/>
          <w:szCs w:val="28"/>
        </w:rPr>
      </w:pPr>
      <w:r w:rsidRPr="00B122FA">
        <w:rPr>
          <w:rStyle w:val="FontStyle20"/>
          <w:sz w:val="28"/>
          <w:szCs w:val="28"/>
        </w:rPr>
        <w:t>ПОСТАНОВЛЯЮ:</w:t>
      </w:r>
    </w:p>
    <w:p w:rsidR="00822588" w:rsidRPr="00B122FA" w:rsidRDefault="00822588" w:rsidP="00C70EB5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22FA">
        <w:rPr>
          <w:sz w:val="28"/>
          <w:szCs w:val="28"/>
        </w:rPr>
        <w:t>Определить управление образования администрации Богучанс</w:t>
      </w:r>
      <w:r w:rsidR="00084C30">
        <w:rPr>
          <w:sz w:val="28"/>
          <w:szCs w:val="28"/>
        </w:rPr>
        <w:t>кого района Красноярского края У</w:t>
      </w:r>
      <w:r w:rsidRPr="00B122FA">
        <w:rPr>
          <w:sz w:val="28"/>
          <w:szCs w:val="28"/>
        </w:rPr>
        <w:t xml:space="preserve">полномоченным органом по </w:t>
      </w:r>
      <w:r w:rsidR="00B122FA" w:rsidRPr="00B122FA">
        <w:rPr>
          <w:rFonts w:eastAsiaTheme="minorHAnsi"/>
          <w:bCs/>
          <w:sz w:val="28"/>
          <w:szCs w:val="28"/>
          <w:lang w:eastAsia="en-US"/>
        </w:rPr>
        <w:t xml:space="preserve">обеспечению бесплатным набором продуктов питания обучающихся </w:t>
      </w:r>
      <w:r w:rsidR="00B122FA" w:rsidRPr="00B122FA">
        <w:rPr>
          <w:rFonts w:eastAsiaTheme="minorHAnsi"/>
          <w:sz w:val="28"/>
          <w:szCs w:val="28"/>
          <w:lang w:eastAsia="en-US"/>
        </w:rPr>
        <w:t>в муниципальных образовательных организациях</w:t>
      </w:r>
      <w:r w:rsidR="00B122FA" w:rsidRPr="00B122FA">
        <w:rPr>
          <w:sz w:val="28"/>
          <w:szCs w:val="28"/>
        </w:rPr>
        <w:t xml:space="preserve">, расположенных на территории муниципального образования Богучанский район, имеющим государственную аккредитацию, </w:t>
      </w:r>
      <w:r w:rsidR="00B122FA" w:rsidRPr="00B122FA">
        <w:rPr>
          <w:rFonts w:eastAsiaTheme="minorHAnsi"/>
          <w:bCs/>
          <w:sz w:val="28"/>
          <w:szCs w:val="28"/>
          <w:lang w:eastAsia="en-US"/>
        </w:rPr>
        <w:t xml:space="preserve">в период освоения ими образовательных программ с применением электронного обучения и дистанционных образовательных технологий,  </w:t>
      </w:r>
      <w:r w:rsidRPr="00B122FA">
        <w:rPr>
          <w:sz w:val="28"/>
          <w:szCs w:val="28"/>
        </w:rPr>
        <w:t>предусмотренн</w:t>
      </w:r>
      <w:r w:rsidR="00B122FA" w:rsidRPr="00B122FA">
        <w:rPr>
          <w:sz w:val="28"/>
          <w:szCs w:val="28"/>
        </w:rPr>
        <w:t>ого</w:t>
      </w:r>
      <w:r w:rsidR="00690A51" w:rsidRPr="00B122FA">
        <w:rPr>
          <w:sz w:val="28"/>
          <w:szCs w:val="28"/>
        </w:rPr>
        <w:t xml:space="preserve">  статьей </w:t>
      </w:r>
      <w:r w:rsidR="004621B6" w:rsidRPr="00B122FA">
        <w:rPr>
          <w:sz w:val="28"/>
          <w:szCs w:val="28"/>
        </w:rPr>
        <w:t xml:space="preserve"> </w:t>
      </w:r>
      <w:r w:rsidR="00B122FA" w:rsidRPr="00B122FA">
        <w:rPr>
          <w:sz w:val="28"/>
          <w:szCs w:val="28"/>
        </w:rPr>
        <w:t xml:space="preserve">14.2 </w:t>
      </w:r>
      <w:r w:rsidR="00A173B6" w:rsidRPr="00B122FA">
        <w:rPr>
          <w:sz w:val="28"/>
          <w:szCs w:val="28"/>
        </w:rPr>
        <w:t xml:space="preserve"> </w:t>
      </w:r>
      <w:r w:rsidR="00690A51" w:rsidRPr="00B122FA">
        <w:rPr>
          <w:sz w:val="28"/>
          <w:szCs w:val="28"/>
        </w:rPr>
        <w:t xml:space="preserve"> </w:t>
      </w:r>
      <w:r w:rsidRPr="00B122FA">
        <w:rPr>
          <w:sz w:val="28"/>
          <w:szCs w:val="28"/>
        </w:rPr>
        <w:t>Закона Красноярского края от 02.11.2000 № 12-961 "О защите прав ребенка</w:t>
      </w:r>
      <w:r w:rsidR="00B122FA" w:rsidRPr="00B122FA">
        <w:rPr>
          <w:sz w:val="28"/>
          <w:szCs w:val="28"/>
        </w:rPr>
        <w:t>.</w:t>
      </w:r>
      <w:proofErr w:type="gramEnd"/>
    </w:p>
    <w:p w:rsidR="00822588" w:rsidRPr="00B122FA" w:rsidRDefault="00822588" w:rsidP="00C70EB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F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22FA" w:rsidRPr="00B122FA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B122FA" w:rsidRPr="00B122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</w:t>
      </w:r>
      <w:r w:rsidR="00084C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B122FA" w:rsidRPr="00B122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бесплатным набором продуктов питания обучающихся </w:t>
      </w:r>
      <w:r w:rsidR="00B122FA" w:rsidRPr="00B122FA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  <w:r w:rsidR="00B122FA" w:rsidRPr="00B122FA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r w:rsidR="00B122FA" w:rsidRPr="00B122FA">
        <w:rPr>
          <w:rFonts w:ascii="Times New Roman" w:hAnsi="Times New Roman" w:cs="Times New Roman"/>
          <w:sz w:val="28"/>
          <w:szCs w:val="28"/>
        </w:rPr>
        <w:lastRenderedPageBreak/>
        <w:t xml:space="preserve">Богучанский район, имеющим государственную аккредитацию, </w:t>
      </w:r>
      <w:r w:rsidR="00B122FA" w:rsidRPr="00B122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период освоения ими образовательных программ с применением электронного обучения и дистанционных образовательных технологий, </w:t>
      </w:r>
      <w:r w:rsidRPr="00B122FA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822588" w:rsidRPr="00B122FA" w:rsidRDefault="004621B6" w:rsidP="00C70EB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B122FA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Pr="00B122FA">
        <w:rPr>
          <w:rFonts w:ascii="Times New Roman" w:hAnsi="Times New Roman" w:cs="Times New Roman"/>
          <w:sz w:val="28"/>
          <w:szCs w:val="28"/>
        </w:rPr>
        <w:t>.</w:t>
      </w:r>
      <w:r w:rsidR="00822588" w:rsidRPr="00B122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22588" w:rsidRPr="00B122FA">
        <w:rPr>
          <w:rStyle w:val="FontStyle20"/>
          <w:sz w:val="28"/>
          <w:szCs w:val="28"/>
        </w:rPr>
        <w:t xml:space="preserve">ачальника финансового управления администрации Богучанского района (В.И. </w:t>
      </w:r>
      <w:proofErr w:type="spellStart"/>
      <w:r w:rsidR="00822588" w:rsidRPr="00B122FA">
        <w:rPr>
          <w:rStyle w:val="FontStyle20"/>
          <w:sz w:val="28"/>
          <w:szCs w:val="28"/>
        </w:rPr>
        <w:t>Монахова</w:t>
      </w:r>
      <w:proofErr w:type="spellEnd"/>
      <w:r w:rsidR="00822588" w:rsidRPr="00B122FA">
        <w:rPr>
          <w:rStyle w:val="FontStyle20"/>
          <w:sz w:val="28"/>
          <w:szCs w:val="28"/>
        </w:rPr>
        <w:t xml:space="preserve">) обеспечить своевременное финансирование расходов за счет </w:t>
      </w:r>
      <w:r w:rsidR="00822588" w:rsidRPr="00B122FA">
        <w:rPr>
          <w:rFonts w:ascii="Times New Roman" w:hAnsi="Times New Roman" w:cs="Times New Roman"/>
          <w:sz w:val="28"/>
          <w:szCs w:val="28"/>
        </w:rPr>
        <w:t>средств, предоставленных муниципальному образованию Богучанский район из краевого бюджета в виде субвенций</w:t>
      </w:r>
      <w:r w:rsidR="00822588" w:rsidRPr="00B122FA">
        <w:rPr>
          <w:rStyle w:val="FontStyle20"/>
          <w:sz w:val="28"/>
          <w:szCs w:val="28"/>
        </w:rPr>
        <w:t xml:space="preserve"> на обеспечение </w:t>
      </w:r>
      <w:r w:rsidR="00B122FA" w:rsidRPr="00B122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бесплатным набором продуктов питания обучающихся</w:t>
      </w:r>
      <w:r w:rsidR="00822588" w:rsidRPr="00B122FA">
        <w:rPr>
          <w:rStyle w:val="FontStyle20"/>
          <w:sz w:val="28"/>
          <w:szCs w:val="28"/>
        </w:rPr>
        <w:t>.</w:t>
      </w:r>
    </w:p>
    <w:p w:rsidR="00822588" w:rsidRPr="00B122FA" w:rsidRDefault="00822588" w:rsidP="00C70EB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proofErr w:type="gramStart"/>
      <w:r w:rsidRPr="00B122FA">
        <w:rPr>
          <w:rStyle w:val="FontStyle20"/>
          <w:sz w:val="28"/>
          <w:szCs w:val="28"/>
        </w:rPr>
        <w:t>Контроль за</w:t>
      </w:r>
      <w:proofErr w:type="gramEnd"/>
      <w:r w:rsidRPr="00B122FA">
        <w:rPr>
          <w:rStyle w:val="FontStyle20"/>
          <w:sz w:val="28"/>
          <w:szCs w:val="28"/>
        </w:rPr>
        <w:t xml:space="preserve"> исполнением настоящего постановления возложить на заместителя Главы Богучанского района по социальным вопросам </w:t>
      </w:r>
      <w:r w:rsidRPr="00B122FA">
        <w:rPr>
          <w:rStyle w:val="FontStyle20"/>
          <w:sz w:val="28"/>
          <w:szCs w:val="28"/>
        </w:rPr>
        <w:br/>
        <w:t>И.М. Брюханова.</w:t>
      </w:r>
    </w:p>
    <w:p w:rsidR="00822588" w:rsidRPr="00B122FA" w:rsidRDefault="00822588" w:rsidP="00C70EB5">
      <w:pPr>
        <w:pStyle w:val="ConsPlusNormal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B122FA">
        <w:rPr>
          <w:rStyle w:val="FontStyle20"/>
          <w:sz w:val="28"/>
          <w:szCs w:val="28"/>
        </w:rPr>
        <w:t>Настоящее постановление вступает в силу со дня, следующего за днём опубликования в Официальном вестнике Богучанского</w:t>
      </w:r>
      <w:r w:rsidR="00556D38" w:rsidRPr="00B122FA">
        <w:rPr>
          <w:rStyle w:val="FontStyle20"/>
          <w:sz w:val="28"/>
          <w:szCs w:val="28"/>
        </w:rPr>
        <w:t xml:space="preserve"> района</w:t>
      </w:r>
      <w:r w:rsidR="00BC7E09">
        <w:rPr>
          <w:rStyle w:val="FontStyle20"/>
          <w:sz w:val="28"/>
          <w:szCs w:val="28"/>
        </w:rPr>
        <w:t>.</w:t>
      </w:r>
    </w:p>
    <w:p w:rsidR="002A6AAF" w:rsidRPr="00B122FA" w:rsidRDefault="002A6AAF" w:rsidP="00C70EB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FontStyle20"/>
          <w:sz w:val="28"/>
          <w:szCs w:val="28"/>
        </w:rPr>
      </w:pPr>
      <w:r w:rsidRPr="00B122F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122FA">
        <w:rPr>
          <w:rStyle w:val="FontStyle20"/>
          <w:sz w:val="28"/>
          <w:szCs w:val="28"/>
        </w:rPr>
        <w:t>размещается на официальном сайте управления образования администрации Богучанского района в информационно-телекоммуникационной сети «Интернет».</w:t>
      </w:r>
    </w:p>
    <w:p w:rsidR="002A6AAF" w:rsidRPr="00B122FA" w:rsidRDefault="002A6AAF" w:rsidP="002A6AAF">
      <w:pPr>
        <w:tabs>
          <w:tab w:val="left" w:pos="426"/>
        </w:tabs>
        <w:ind w:left="567"/>
        <w:jc w:val="both"/>
        <w:rPr>
          <w:color w:val="000000"/>
          <w:sz w:val="28"/>
          <w:szCs w:val="28"/>
        </w:rPr>
      </w:pPr>
    </w:p>
    <w:p w:rsidR="002A6AAF" w:rsidRPr="00BC19D3" w:rsidRDefault="002A6AAF" w:rsidP="002A6AAF">
      <w:pPr>
        <w:tabs>
          <w:tab w:val="left" w:pos="426"/>
        </w:tabs>
        <w:ind w:left="567"/>
        <w:jc w:val="both"/>
        <w:rPr>
          <w:color w:val="000000"/>
          <w:sz w:val="28"/>
          <w:szCs w:val="28"/>
        </w:rPr>
      </w:pPr>
    </w:p>
    <w:p w:rsidR="00822588" w:rsidRPr="00BC19D3" w:rsidRDefault="00822588" w:rsidP="00822588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6AAF" w:rsidRPr="00BC19D3" w:rsidTr="002A6AAF">
        <w:tc>
          <w:tcPr>
            <w:tcW w:w="4785" w:type="dxa"/>
          </w:tcPr>
          <w:p w:rsidR="002A6AAF" w:rsidRPr="00BC19D3" w:rsidRDefault="002A6AAF" w:rsidP="002A6AAF">
            <w:pPr>
              <w:jc w:val="both"/>
            </w:pPr>
            <w:r w:rsidRPr="00BC19D3">
              <w:t>Глава Богучанского района</w:t>
            </w:r>
          </w:p>
          <w:p w:rsidR="002A6AAF" w:rsidRPr="00BC19D3" w:rsidRDefault="002A6AAF" w:rsidP="002A6AAF">
            <w:pPr>
              <w:jc w:val="both"/>
            </w:pPr>
            <w:r w:rsidRPr="00BC19D3">
              <w:t>Красноярского края</w:t>
            </w:r>
          </w:p>
        </w:tc>
        <w:tc>
          <w:tcPr>
            <w:tcW w:w="4786" w:type="dxa"/>
          </w:tcPr>
          <w:p w:rsidR="002A6AAF" w:rsidRPr="00BC19D3" w:rsidRDefault="002A6AAF" w:rsidP="00822588">
            <w:pPr>
              <w:jc w:val="both"/>
            </w:pPr>
          </w:p>
          <w:p w:rsidR="002A6AAF" w:rsidRPr="00BC19D3" w:rsidRDefault="002A6AAF" w:rsidP="00822588">
            <w:pPr>
              <w:jc w:val="both"/>
            </w:pPr>
            <w:r w:rsidRPr="00BC19D3">
              <w:t xml:space="preserve">                              В.Р. Саар</w:t>
            </w:r>
          </w:p>
        </w:tc>
      </w:tr>
    </w:tbl>
    <w:p w:rsidR="008752D1" w:rsidRPr="00BC19D3" w:rsidRDefault="008752D1" w:rsidP="00822588">
      <w:pPr>
        <w:jc w:val="both"/>
        <w:rPr>
          <w:sz w:val="28"/>
          <w:szCs w:val="28"/>
        </w:rPr>
        <w:sectPr w:rsidR="008752D1" w:rsidRPr="00BC19D3" w:rsidSect="0072046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840" w:rsidRPr="00BC19D3" w:rsidRDefault="00D469FF" w:rsidP="00822588">
      <w:pPr>
        <w:jc w:val="both"/>
        <w:rPr>
          <w:sz w:val="28"/>
          <w:szCs w:val="28"/>
        </w:rPr>
      </w:pPr>
      <w:r w:rsidRPr="00BC19D3">
        <w:rPr>
          <w:sz w:val="28"/>
          <w:szCs w:val="28"/>
        </w:rPr>
        <w:lastRenderedPageBreak/>
        <w:t xml:space="preserve">          </w:t>
      </w:r>
      <w:r w:rsidR="00556D38" w:rsidRPr="00BC19D3">
        <w:rPr>
          <w:sz w:val="28"/>
          <w:szCs w:val="28"/>
        </w:rPr>
        <w:t xml:space="preserve">                        </w:t>
      </w:r>
      <w:r w:rsidR="00822588" w:rsidRPr="00BC19D3">
        <w:rPr>
          <w:sz w:val="28"/>
          <w:szCs w:val="28"/>
        </w:rPr>
        <w:t xml:space="preserve">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EA0840" w:rsidRPr="00BC19D3" w:rsidTr="00EA0840">
        <w:tc>
          <w:tcPr>
            <w:tcW w:w="5211" w:type="dxa"/>
          </w:tcPr>
          <w:p w:rsidR="00EA0840" w:rsidRPr="00BC19D3" w:rsidRDefault="00EA0840" w:rsidP="008225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EA0840" w:rsidRPr="00BC19D3" w:rsidRDefault="00EA0840" w:rsidP="00C77CD7">
            <w:pPr>
              <w:ind w:left="459"/>
              <w:jc w:val="both"/>
              <w:rPr>
                <w:sz w:val="22"/>
                <w:szCs w:val="22"/>
              </w:rPr>
            </w:pPr>
            <w:r w:rsidRPr="00BC19D3">
              <w:rPr>
                <w:sz w:val="22"/>
                <w:szCs w:val="22"/>
              </w:rPr>
              <w:t>Приложение  1 к постановлению администрации Богучанского района «_</w:t>
            </w:r>
            <w:r w:rsidR="00C77CD7">
              <w:rPr>
                <w:sz w:val="22"/>
                <w:szCs w:val="22"/>
              </w:rPr>
              <w:t>14</w:t>
            </w:r>
            <w:r w:rsidRPr="00BC19D3">
              <w:rPr>
                <w:sz w:val="22"/>
                <w:szCs w:val="22"/>
              </w:rPr>
              <w:t>_»_</w:t>
            </w:r>
            <w:r w:rsidR="00C77CD7">
              <w:rPr>
                <w:sz w:val="22"/>
                <w:szCs w:val="22"/>
              </w:rPr>
              <w:t>12</w:t>
            </w:r>
            <w:r w:rsidRPr="00BC19D3">
              <w:rPr>
                <w:sz w:val="22"/>
                <w:szCs w:val="22"/>
              </w:rPr>
              <w:t>__2021 №</w:t>
            </w:r>
            <w:r w:rsidR="00C77CD7">
              <w:rPr>
                <w:sz w:val="22"/>
                <w:szCs w:val="22"/>
              </w:rPr>
              <w:t>__1108</w:t>
            </w:r>
            <w:r w:rsidRPr="00BC19D3">
              <w:rPr>
                <w:sz w:val="22"/>
                <w:szCs w:val="22"/>
              </w:rPr>
              <w:t>-п</w:t>
            </w:r>
          </w:p>
        </w:tc>
      </w:tr>
    </w:tbl>
    <w:p w:rsidR="00822588" w:rsidRPr="00BC19D3" w:rsidRDefault="00822588" w:rsidP="00822588">
      <w:pPr>
        <w:jc w:val="both"/>
        <w:rPr>
          <w:sz w:val="28"/>
          <w:szCs w:val="28"/>
        </w:rPr>
      </w:pPr>
    </w:p>
    <w:p w:rsidR="00585262" w:rsidRPr="00BC19D3" w:rsidRDefault="00585262" w:rsidP="00585262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BC19D3">
        <w:rPr>
          <w:b/>
          <w:sz w:val="28"/>
          <w:szCs w:val="28"/>
          <w:lang w:eastAsia="ar-SA"/>
        </w:rPr>
        <w:t xml:space="preserve">Положение </w:t>
      </w:r>
    </w:p>
    <w:p w:rsidR="000E0448" w:rsidRPr="00084C30" w:rsidRDefault="00084C30" w:rsidP="00585262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84C30">
        <w:rPr>
          <w:b/>
          <w:sz w:val="28"/>
          <w:szCs w:val="28"/>
        </w:rPr>
        <w:t xml:space="preserve">о порядке </w:t>
      </w:r>
      <w:r w:rsidRPr="00084C30">
        <w:rPr>
          <w:rFonts w:eastAsiaTheme="minorHAnsi"/>
          <w:b/>
          <w:bCs/>
          <w:sz w:val="28"/>
          <w:szCs w:val="28"/>
          <w:lang w:eastAsia="en-US"/>
        </w:rPr>
        <w:t xml:space="preserve">обеспечения бесплатным набором продуктов питания обучающихся </w:t>
      </w:r>
      <w:r w:rsidRPr="00084C30">
        <w:rPr>
          <w:rFonts w:eastAsiaTheme="minorHAnsi"/>
          <w:b/>
          <w:sz w:val="28"/>
          <w:szCs w:val="28"/>
          <w:lang w:eastAsia="en-US"/>
        </w:rPr>
        <w:t>в муниципальных образовательных организациях</w:t>
      </w:r>
      <w:r w:rsidRPr="00084C30">
        <w:rPr>
          <w:b/>
          <w:sz w:val="28"/>
          <w:szCs w:val="28"/>
        </w:rPr>
        <w:t xml:space="preserve">, расположенных на территории муниципального образования Богучанский район, имеющим государственную аккредитацию, </w:t>
      </w:r>
      <w:r w:rsidRPr="00084C30">
        <w:rPr>
          <w:rFonts w:eastAsiaTheme="minorHAnsi"/>
          <w:b/>
          <w:bCs/>
          <w:sz w:val="28"/>
          <w:szCs w:val="28"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</w:p>
    <w:p w:rsidR="00084C30" w:rsidRPr="00BC19D3" w:rsidRDefault="00084C30" w:rsidP="00585262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05EB7" w:rsidRPr="00BC19D3" w:rsidRDefault="000E0448" w:rsidP="00585262">
      <w:pPr>
        <w:suppressAutoHyphens/>
        <w:autoSpaceDE w:val="0"/>
        <w:autoSpaceDN w:val="0"/>
        <w:adjustRightInd w:val="0"/>
        <w:jc w:val="center"/>
        <w:outlineLvl w:val="0"/>
        <w:rPr>
          <w:b/>
          <w:lang w:eastAsia="ar-SA"/>
        </w:rPr>
      </w:pPr>
      <w:r w:rsidRPr="00BC19D3">
        <w:rPr>
          <w:b/>
          <w:lang w:eastAsia="ar-SA"/>
        </w:rPr>
        <w:t>1.</w:t>
      </w:r>
      <w:r w:rsidR="00E27750" w:rsidRPr="00BC19D3">
        <w:rPr>
          <w:b/>
          <w:lang w:eastAsia="ar-SA"/>
        </w:rPr>
        <w:t xml:space="preserve"> </w:t>
      </w:r>
      <w:r w:rsidRPr="00BC19D3">
        <w:rPr>
          <w:b/>
          <w:lang w:eastAsia="ar-SA"/>
        </w:rPr>
        <w:t>ОБЩИЕ  ПОЛОЖЕНИЯ</w:t>
      </w:r>
    </w:p>
    <w:p w:rsidR="003349FD" w:rsidRPr="00BC19D3" w:rsidRDefault="00585262" w:rsidP="00C70EB5">
      <w:pPr>
        <w:pStyle w:val="a6"/>
        <w:numPr>
          <w:ilvl w:val="1"/>
          <w:numId w:val="3"/>
        </w:numPr>
        <w:ind w:left="0" w:firstLine="709"/>
        <w:jc w:val="both"/>
      </w:pPr>
      <w:proofErr w:type="gramStart"/>
      <w:r w:rsidRPr="00BC19D3">
        <w:rPr>
          <w:sz w:val="28"/>
          <w:szCs w:val="28"/>
        </w:rPr>
        <w:t>Настоящ</w:t>
      </w:r>
      <w:r w:rsidR="00191EBC" w:rsidRPr="00BC19D3">
        <w:rPr>
          <w:sz w:val="28"/>
          <w:szCs w:val="28"/>
        </w:rPr>
        <w:t>ее</w:t>
      </w:r>
      <w:r w:rsidRPr="00BC19D3">
        <w:rPr>
          <w:sz w:val="28"/>
          <w:szCs w:val="28"/>
        </w:rPr>
        <w:t xml:space="preserve"> П</w:t>
      </w:r>
      <w:r w:rsidR="004D3B9B" w:rsidRPr="00BC19D3">
        <w:rPr>
          <w:sz w:val="28"/>
          <w:szCs w:val="28"/>
        </w:rPr>
        <w:t xml:space="preserve">оложение </w:t>
      </w:r>
      <w:r w:rsidR="0016424F" w:rsidRPr="00BC19D3">
        <w:rPr>
          <w:sz w:val="28"/>
          <w:szCs w:val="28"/>
        </w:rPr>
        <w:t>о</w:t>
      </w:r>
      <w:r w:rsidRPr="00BC19D3">
        <w:rPr>
          <w:sz w:val="28"/>
          <w:szCs w:val="28"/>
        </w:rPr>
        <w:t xml:space="preserve"> </w:t>
      </w:r>
      <w:r w:rsidR="00084C30" w:rsidRPr="00B122FA">
        <w:rPr>
          <w:sz w:val="28"/>
          <w:szCs w:val="28"/>
        </w:rPr>
        <w:t xml:space="preserve">порядке </w:t>
      </w:r>
      <w:r w:rsidR="00084C30" w:rsidRPr="00B122FA">
        <w:rPr>
          <w:rFonts w:eastAsiaTheme="minorHAnsi"/>
          <w:bCs/>
          <w:sz w:val="28"/>
          <w:szCs w:val="28"/>
          <w:lang w:eastAsia="en-US"/>
        </w:rPr>
        <w:t>обеспечени</w:t>
      </w:r>
      <w:r w:rsidR="00084C30">
        <w:rPr>
          <w:rFonts w:eastAsiaTheme="minorHAnsi"/>
          <w:bCs/>
          <w:sz w:val="28"/>
          <w:szCs w:val="28"/>
          <w:lang w:eastAsia="en-US"/>
        </w:rPr>
        <w:t>я</w:t>
      </w:r>
      <w:r w:rsidR="00084C30" w:rsidRPr="00B122FA">
        <w:rPr>
          <w:rFonts w:eastAsiaTheme="minorHAnsi"/>
          <w:bCs/>
          <w:sz w:val="28"/>
          <w:szCs w:val="28"/>
          <w:lang w:eastAsia="en-US"/>
        </w:rPr>
        <w:t xml:space="preserve"> бесплатным набором продуктов питания обучающихся </w:t>
      </w:r>
      <w:r w:rsidR="00084C30" w:rsidRPr="00B122FA">
        <w:rPr>
          <w:rFonts w:eastAsiaTheme="minorHAnsi"/>
          <w:sz w:val="28"/>
          <w:szCs w:val="28"/>
          <w:lang w:eastAsia="en-US"/>
        </w:rPr>
        <w:t>в муниципальных образовательных организациях</w:t>
      </w:r>
      <w:r w:rsidR="00084C30" w:rsidRPr="00B122FA">
        <w:rPr>
          <w:sz w:val="28"/>
          <w:szCs w:val="28"/>
        </w:rPr>
        <w:t xml:space="preserve">, расположенных на территории муниципального образования Богучанский район, имеющим государственную аккредитацию, </w:t>
      </w:r>
      <w:r w:rsidR="00084C30" w:rsidRPr="00B122FA">
        <w:rPr>
          <w:rFonts w:eastAsiaTheme="minorHAnsi"/>
          <w:bCs/>
          <w:sz w:val="28"/>
          <w:szCs w:val="28"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  <w:r w:rsidR="008C704A" w:rsidRPr="00BC19D3">
        <w:rPr>
          <w:sz w:val="28"/>
          <w:szCs w:val="28"/>
        </w:rPr>
        <w:t xml:space="preserve"> </w:t>
      </w:r>
      <w:r w:rsidRPr="00BC19D3">
        <w:rPr>
          <w:sz w:val="28"/>
          <w:szCs w:val="28"/>
        </w:rPr>
        <w:t>(далее - Положение</w:t>
      </w:r>
      <w:r w:rsidR="003C0EC4" w:rsidRPr="00BC19D3">
        <w:rPr>
          <w:sz w:val="28"/>
          <w:szCs w:val="28"/>
        </w:rPr>
        <w:t xml:space="preserve">), разработано с целью организации предоставления </w:t>
      </w:r>
      <w:r w:rsidR="00084C30" w:rsidRPr="00B122FA">
        <w:rPr>
          <w:rFonts w:eastAsiaTheme="minorHAnsi"/>
          <w:bCs/>
          <w:sz w:val="28"/>
          <w:szCs w:val="28"/>
          <w:lang w:eastAsia="en-US"/>
        </w:rPr>
        <w:t xml:space="preserve">бесплатным набором продуктов питания обучающихся </w:t>
      </w:r>
      <w:r w:rsidR="00084C30" w:rsidRPr="00B122FA">
        <w:rPr>
          <w:rFonts w:eastAsiaTheme="minorHAnsi"/>
          <w:sz w:val="28"/>
          <w:szCs w:val="28"/>
          <w:lang w:eastAsia="en-US"/>
        </w:rPr>
        <w:t>в муниципальных образовательных организациях</w:t>
      </w:r>
      <w:r w:rsidR="00084C30" w:rsidRPr="00B122FA">
        <w:rPr>
          <w:sz w:val="28"/>
          <w:szCs w:val="28"/>
        </w:rPr>
        <w:t>, расположенных на территории муниципального образования Богучанский</w:t>
      </w:r>
      <w:proofErr w:type="gramEnd"/>
      <w:r w:rsidR="00084C30" w:rsidRPr="00B122FA">
        <w:rPr>
          <w:sz w:val="28"/>
          <w:szCs w:val="28"/>
        </w:rPr>
        <w:t xml:space="preserve"> </w:t>
      </w:r>
      <w:proofErr w:type="gramStart"/>
      <w:r w:rsidR="00084C30" w:rsidRPr="00B122FA">
        <w:rPr>
          <w:sz w:val="28"/>
          <w:szCs w:val="28"/>
        </w:rPr>
        <w:t xml:space="preserve">район, имеющим государственную аккредитацию, </w:t>
      </w:r>
      <w:r w:rsidR="00084C30" w:rsidRPr="00B122FA">
        <w:rPr>
          <w:rFonts w:eastAsiaTheme="minorHAnsi"/>
          <w:bCs/>
          <w:sz w:val="28"/>
          <w:szCs w:val="28"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  <w:r w:rsidR="003C0EC4" w:rsidRPr="00BC19D3">
        <w:rPr>
          <w:sz w:val="28"/>
          <w:szCs w:val="28"/>
        </w:rPr>
        <w:t>.</w:t>
      </w:r>
      <w:proofErr w:type="gramEnd"/>
    </w:p>
    <w:p w:rsidR="003C0EC4" w:rsidRPr="003D6013" w:rsidRDefault="003349FD" w:rsidP="003D6013">
      <w:pPr>
        <w:pStyle w:val="a6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3D6013">
        <w:rPr>
          <w:sz w:val="28"/>
          <w:szCs w:val="28"/>
        </w:rPr>
        <w:t xml:space="preserve">Положение  разработано в соответствии </w:t>
      </w:r>
      <w:proofErr w:type="gramStart"/>
      <w:r w:rsidRPr="003D6013">
        <w:rPr>
          <w:sz w:val="28"/>
          <w:szCs w:val="28"/>
        </w:rPr>
        <w:t>с</w:t>
      </w:r>
      <w:proofErr w:type="gramEnd"/>
      <w:r w:rsidRPr="003D6013">
        <w:rPr>
          <w:sz w:val="28"/>
          <w:szCs w:val="28"/>
        </w:rPr>
        <w:t xml:space="preserve">: </w:t>
      </w:r>
    </w:p>
    <w:p w:rsidR="00853A4E" w:rsidRPr="00BC19D3" w:rsidRDefault="003349FD" w:rsidP="00C70EB5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19D3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B77A7D" w:rsidRPr="00A764D5" w:rsidRDefault="00084C30" w:rsidP="00B77A7D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20"/>
          <w:sz w:val="28"/>
          <w:szCs w:val="28"/>
        </w:rPr>
      </w:pPr>
      <w:r w:rsidRPr="00A764D5">
        <w:rPr>
          <w:rStyle w:val="FontStyle20"/>
          <w:sz w:val="28"/>
          <w:szCs w:val="28"/>
        </w:rPr>
        <w:t>Законом Красноярского края от 27.12.2005 №17-4377 «</w:t>
      </w:r>
      <w:r w:rsidR="00B77A7D" w:rsidRPr="00A764D5">
        <w:rPr>
          <w:rStyle w:val="FontStyle20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Pr="00A764D5">
        <w:rPr>
          <w:rStyle w:val="FontStyle20"/>
          <w:sz w:val="28"/>
          <w:szCs w:val="28"/>
        </w:rPr>
        <w:t>»;</w:t>
      </w:r>
    </w:p>
    <w:p w:rsidR="00084C30" w:rsidRDefault="00084C30" w:rsidP="00C70EB5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20"/>
          <w:sz w:val="28"/>
          <w:szCs w:val="28"/>
        </w:rPr>
      </w:pPr>
      <w:r w:rsidRPr="00B122FA">
        <w:rPr>
          <w:rStyle w:val="FontStyle20"/>
          <w:sz w:val="28"/>
          <w:szCs w:val="28"/>
        </w:rPr>
        <w:t>Закон</w:t>
      </w:r>
      <w:r>
        <w:rPr>
          <w:rStyle w:val="FontStyle20"/>
          <w:sz w:val="28"/>
          <w:szCs w:val="28"/>
        </w:rPr>
        <w:t>ом</w:t>
      </w:r>
      <w:r w:rsidRPr="00B122FA">
        <w:rPr>
          <w:rStyle w:val="FontStyle20"/>
          <w:sz w:val="28"/>
          <w:szCs w:val="28"/>
        </w:rPr>
        <w:t xml:space="preserve"> Красноярского края от 02.11.2000 №12-961 «О защите прав ребенка»</w:t>
      </w:r>
      <w:r>
        <w:rPr>
          <w:rStyle w:val="FontStyle20"/>
          <w:sz w:val="28"/>
          <w:szCs w:val="28"/>
        </w:rPr>
        <w:t>;</w:t>
      </w:r>
      <w:r w:rsidRPr="00B122FA">
        <w:rPr>
          <w:rStyle w:val="FontStyle20"/>
          <w:sz w:val="28"/>
          <w:szCs w:val="28"/>
        </w:rPr>
        <w:t xml:space="preserve"> </w:t>
      </w:r>
    </w:p>
    <w:p w:rsidR="00807898" w:rsidRPr="003D6013" w:rsidRDefault="00807898" w:rsidP="003D6013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6013">
        <w:rPr>
          <w:rFonts w:eastAsiaTheme="minorHAnsi"/>
          <w:sz w:val="28"/>
          <w:szCs w:val="28"/>
          <w:lang w:eastAsia="en-US"/>
        </w:rPr>
        <w:t xml:space="preserve">Бесплатным набором продуктов питания за счет средств краевого бюджета обеспечиваются указанные в </w:t>
      </w:r>
      <w:r w:rsidR="003D6013">
        <w:rPr>
          <w:rFonts w:eastAsiaTheme="minorHAnsi"/>
          <w:sz w:val="28"/>
          <w:szCs w:val="28"/>
          <w:lang w:eastAsia="en-US"/>
        </w:rPr>
        <w:t>пункте 2.1.</w:t>
      </w:r>
      <w:r w:rsidRPr="003D6013">
        <w:rPr>
          <w:rFonts w:eastAsiaTheme="minorHAnsi"/>
          <w:sz w:val="28"/>
          <w:szCs w:val="28"/>
          <w:lang w:eastAsia="en-US"/>
        </w:rPr>
        <w:t xml:space="preserve"> обучающиеся в муниципальных образовательных организациях</w:t>
      </w:r>
      <w:r w:rsidRPr="003D6013">
        <w:rPr>
          <w:sz w:val="28"/>
          <w:szCs w:val="28"/>
        </w:rPr>
        <w:t xml:space="preserve">, расположенных на территории муниципального образования Богучанский район, имеющим государственную аккредитацию, </w:t>
      </w:r>
      <w:r w:rsidRPr="003D6013">
        <w:rPr>
          <w:rFonts w:eastAsiaTheme="minorHAnsi"/>
          <w:bCs/>
          <w:sz w:val="28"/>
          <w:szCs w:val="28"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  <w:r w:rsidRPr="003D6013">
        <w:rPr>
          <w:sz w:val="28"/>
          <w:szCs w:val="28"/>
        </w:rPr>
        <w:t xml:space="preserve">  </w:t>
      </w:r>
      <w:r w:rsidRPr="003D6013">
        <w:rPr>
          <w:rFonts w:eastAsiaTheme="minorHAnsi"/>
          <w:sz w:val="28"/>
          <w:szCs w:val="28"/>
          <w:lang w:eastAsia="en-US"/>
        </w:rPr>
        <w:t>в следующих случаях:</w:t>
      </w:r>
      <w:proofErr w:type="gramEnd"/>
    </w:p>
    <w:p w:rsidR="00807898" w:rsidRPr="00807898" w:rsidRDefault="00807898" w:rsidP="008078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7898">
        <w:rPr>
          <w:rFonts w:eastAsiaTheme="minorHAnsi"/>
          <w:sz w:val="28"/>
          <w:szCs w:val="28"/>
          <w:lang w:eastAsia="en-US"/>
        </w:rPr>
        <w:lastRenderedPageBreak/>
        <w:t xml:space="preserve">а) введение на территории Красноярского края, муниципального образования Богучанский район, в образовательной организации Богучанского района (группе, классе) ограничительных мероприятий (карантина) </w:t>
      </w:r>
      <w:r w:rsidRPr="00744B3B">
        <w:rPr>
          <w:rFonts w:eastAsiaTheme="minorHAnsi"/>
          <w:sz w:val="28"/>
          <w:szCs w:val="28"/>
          <w:highlight w:val="yellow"/>
          <w:lang w:eastAsia="en-US"/>
        </w:rPr>
        <w:t>при угрозе возникновения и распространения инфекционных заболеваний на основании предложений, предписаний, постановлений главных государственных санитарных врачей и их заместителей;</w:t>
      </w:r>
    </w:p>
    <w:p w:rsidR="00807898" w:rsidRPr="00807898" w:rsidRDefault="00807898" w:rsidP="008078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7898">
        <w:rPr>
          <w:rFonts w:eastAsiaTheme="minorHAnsi"/>
          <w:sz w:val="28"/>
          <w:szCs w:val="28"/>
          <w:lang w:eastAsia="en-US"/>
        </w:rPr>
        <w:t xml:space="preserve">б) на основании решения образовательной организации </w:t>
      </w:r>
      <w:r w:rsidR="00D07980">
        <w:rPr>
          <w:rFonts w:eastAsiaTheme="minorHAnsi"/>
          <w:sz w:val="28"/>
          <w:szCs w:val="28"/>
          <w:lang w:eastAsia="en-US"/>
        </w:rPr>
        <w:t xml:space="preserve"> муниципального образования Богучанский район </w:t>
      </w:r>
      <w:r w:rsidRPr="00807898">
        <w:rPr>
          <w:rFonts w:eastAsiaTheme="minorHAnsi"/>
          <w:sz w:val="28"/>
          <w:szCs w:val="28"/>
          <w:lang w:eastAsia="en-US"/>
        </w:rPr>
        <w:t xml:space="preserve">в целях принятия мер </w:t>
      </w:r>
      <w:r w:rsidRPr="00744B3B">
        <w:rPr>
          <w:rFonts w:eastAsiaTheme="minorHAnsi"/>
          <w:sz w:val="28"/>
          <w:szCs w:val="28"/>
          <w:highlight w:val="yellow"/>
          <w:lang w:eastAsia="en-US"/>
        </w:rPr>
        <w:t>по снижению рисков возникновения и распространения инфекционных заболеваний.</w:t>
      </w:r>
    </w:p>
    <w:p w:rsidR="00807898" w:rsidRPr="00C539D6" w:rsidRDefault="00807898" w:rsidP="008078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7898">
        <w:rPr>
          <w:rFonts w:eastAsiaTheme="minorHAnsi"/>
          <w:sz w:val="28"/>
          <w:szCs w:val="28"/>
          <w:lang w:eastAsia="en-US"/>
        </w:rPr>
        <w:t xml:space="preserve">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</w:t>
      </w:r>
      <w:r w:rsidRPr="00C539D6">
        <w:rPr>
          <w:rFonts w:eastAsiaTheme="minorHAnsi"/>
          <w:sz w:val="28"/>
          <w:szCs w:val="28"/>
          <w:lang w:eastAsia="en-US"/>
        </w:rPr>
        <w:t>случаях, предусмотренных настоящим пунктом.</w:t>
      </w:r>
    </w:p>
    <w:p w:rsidR="00882EA3" w:rsidRPr="00882EA3" w:rsidRDefault="003D6013" w:rsidP="00882EA3">
      <w:pPr>
        <w:pStyle w:val="a6"/>
        <w:numPr>
          <w:ilvl w:val="1"/>
          <w:numId w:val="3"/>
        </w:numPr>
        <w:ind w:left="0" w:firstLine="780"/>
        <w:jc w:val="both"/>
        <w:outlineLvl w:val="0"/>
        <w:rPr>
          <w:sz w:val="28"/>
          <w:szCs w:val="28"/>
        </w:rPr>
      </w:pPr>
      <w:r w:rsidRPr="00C539D6">
        <w:rPr>
          <w:sz w:val="28"/>
          <w:szCs w:val="28"/>
        </w:rPr>
        <w:t xml:space="preserve">Обеспечение бесплатным набором продуктов питания осуществляется </w:t>
      </w:r>
      <w:r w:rsidRPr="00744B3B">
        <w:rPr>
          <w:sz w:val="28"/>
          <w:szCs w:val="28"/>
          <w:highlight w:val="yellow"/>
        </w:rPr>
        <w:t>за счет средств, предоставляемых районному бюджету из краевого бюджета</w:t>
      </w:r>
      <w:r w:rsidRPr="00C539D6">
        <w:rPr>
          <w:sz w:val="28"/>
          <w:szCs w:val="28"/>
        </w:rPr>
        <w:t xml:space="preserve"> </w:t>
      </w:r>
      <w:r w:rsidRPr="004404BB">
        <w:rPr>
          <w:sz w:val="28"/>
          <w:szCs w:val="28"/>
        </w:rPr>
        <w:t>(субвенция на</w:t>
      </w:r>
      <w:r w:rsidRPr="00C539D6"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платы).</w:t>
      </w:r>
    </w:p>
    <w:p w:rsidR="00882EA3" w:rsidRPr="00882EA3" w:rsidRDefault="003D6013" w:rsidP="00882EA3">
      <w:pPr>
        <w:ind w:firstLine="851"/>
        <w:jc w:val="both"/>
        <w:outlineLvl w:val="0"/>
        <w:rPr>
          <w:sz w:val="28"/>
          <w:szCs w:val="28"/>
        </w:rPr>
      </w:pPr>
      <w:r w:rsidRPr="00882EA3">
        <w:rPr>
          <w:sz w:val="28"/>
          <w:szCs w:val="28"/>
        </w:rPr>
        <w:t xml:space="preserve">Размер суммы, выделяемой для обеспечения обучающихся в общеобразовательных учреждениях бесплатным набором продуктов питания, из расчета на одного обучающегося, устанавливается законодательством Красноярского края. </w:t>
      </w:r>
    </w:p>
    <w:p w:rsidR="00882EA3" w:rsidRPr="00882EA3" w:rsidRDefault="00882EA3" w:rsidP="00882EA3">
      <w:pPr>
        <w:ind w:firstLine="851"/>
        <w:jc w:val="both"/>
        <w:outlineLvl w:val="0"/>
        <w:rPr>
          <w:sz w:val="28"/>
          <w:szCs w:val="28"/>
        </w:rPr>
      </w:pPr>
      <w:r w:rsidRPr="00882EA3">
        <w:rPr>
          <w:rFonts w:eastAsiaTheme="minorHAnsi"/>
          <w:iCs/>
          <w:sz w:val="28"/>
          <w:szCs w:val="28"/>
          <w:lang w:eastAsia="en-US"/>
        </w:rPr>
        <w:t>Определение объема средств краевого бюджета на обеспечение обучающихся бесплатным набором продуктов питания осуществляется исходя из стоимости бесплатного набора продуктов питания, количества учебных дней и численности обучающихся</w:t>
      </w:r>
      <w:r w:rsidR="00FC2DCA">
        <w:rPr>
          <w:rFonts w:eastAsiaTheme="minorHAnsi"/>
          <w:iCs/>
          <w:sz w:val="28"/>
          <w:szCs w:val="28"/>
          <w:lang w:eastAsia="en-US"/>
        </w:rPr>
        <w:t>.</w:t>
      </w:r>
    </w:p>
    <w:p w:rsidR="003D6013" w:rsidRPr="003D6013" w:rsidRDefault="003D6013" w:rsidP="003D6013">
      <w:pPr>
        <w:pStyle w:val="a6"/>
        <w:ind w:left="780"/>
        <w:jc w:val="both"/>
        <w:outlineLvl w:val="0"/>
        <w:rPr>
          <w:rFonts w:ascii="Arial" w:hAnsi="Arial" w:cs="Arial"/>
        </w:rPr>
      </w:pPr>
    </w:p>
    <w:p w:rsidR="00D23961" w:rsidRPr="00A764D5" w:rsidRDefault="00D23961" w:rsidP="00A764D5">
      <w:pPr>
        <w:pStyle w:val="a6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eastAsiaTheme="minorHAnsi"/>
          <w:b/>
          <w:bCs/>
          <w:lang w:eastAsia="en-US"/>
        </w:rPr>
      </w:pPr>
      <w:r w:rsidRPr="00D23961">
        <w:rPr>
          <w:b/>
        </w:rPr>
        <w:t>ОБУЧАЮЩИЕ</w:t>
      </w:r>
      <w:r w:rsidR="00C539D6">
        <w:rPr>
          <w:b/>
        </w:rPr>
        <w:t>СЯ, КОТОРЫЕ</w:t>
      </w:r>
      <w:r w:rsidRPr="00D23961">
        <w:rPr>
          <w:b/>
        </w:rPr>
        <w:t xml:space="preserve"> ОБЕСПЕЧИВАЮ</w:t>
      </w:r>
      <w:r w:rsidR="00C539D6">
        <w:rPr>
          <w:b/>
        </w:rPr>
        <w:t>ТСЯ</w:t>
      </w:r>
      <w:r w:rsidRPr="00D23961">
        <w:rPr>
          <w:b/>
        </w:rPr>
        <w:t xml:space="preserve"> БЕСПЛАТНЫМ НАБОРОМ  ПРОДУКТОВ  ПИТАНИЯ</w:t>
      </w:r>
      <w:r w:rsidR="00E137F8">
        <w:rPr>
          <w:b/>
        </w:rPr>
        <w:t xml:space="preserve"> </w:t>
      </w:r>
      <w:r w:rsidRPr="00D23961">
        <w:rPr>
          <w:rFonts w:eastAsiaTheme="minorHAnsi"/>
          <w:b/>
          <w:bCs/>
          <w:lang w:eastAsia="en-US"/>
        </w:rPr>
        <w:t>В ПЕ</w:t>
      </w:r>
      <w:r w:rsidR="00E137F8">
        <w:rPr>
          <w:rFonts w:eastAsiaTheme="minorHAnsi"/>
          <w:b/>
          <w:bCs/>
          <w:lang w:eastAsia="en-US"/>
        </w:rPr>
        <w:t>РИОД  ОСВОЕНИЯ  ИМИ  ОБРАЗ</w:t>
      </w:r>
      <w:r w:rsidRPr="00D23961">
        <w:rPr>
          <w:rFonts w:eastAsiaTheme="minorHAnsi"/>
          <w:b/>
          <w:bCs/>
          <w:lang w:eastAsia="en-US"/>
        </w:rPr>
        <w:t>ОВАТЕЛЬНЫХ ПРОГРАММ С ПРИМИНЕНИЕМ ЭЛЕКТРОННОГО ОБУЧЕНИЯ И ДИСТАНЦИОННЫХ ОБРАЗОВАТЕЛЬНЫХ  ТЕХНОЛОГИЙ</w:t>
      </w:r>
    </w:p>
    <w:p w:rsidR="00D23961" w:rsidRPr="00196430" w:rsidRDefault="00D23961" w:rsidP="0064542E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96430">
        <w:rPr>
          <w:rFonts w:eastAsiaTheme="minorHAnsi"/>
          <w:sz w:val="28"/>
          <w:szCs w:val="28"/>
          <w:lang w:eastAsia="en-US"/>
        </w:rPr>
        <w:t>Бесплатным набором продуктов питания за счет сре</w:t>
      </w:r>
      <w:proofErr w:type="gramStart"/>
      <w:r w:rsidRPr="00196430">
        <w:rPr>
          <w:rFonts w:eastAsiaTheme="minorHAnsi"/>
          <w:sz w:val="28"/>
          <w:szCs w:val="28"/>
          <w:lang w:eastAsia="en-US"/>
        </w:rPr>
        <w:t>дств кр</w:t>
      </w:r>
      <w:proofErr w:type="gramEnd"/>
      <w:r w:rsidRPr="00196430">
        <w:rPr>
          <w:rFonts w:eastAsiaTheme="minorHAnsi"/>
          <w:sz w:val="28"/>
          <w:szCs w:val="28"/>
          <w:lang w:eastAsia="en-US"/>
        </w:rPr>
        <w:t>аевого бюджета обеспечиваются:</w:t>
      </w:r>
    </w:p>
    <w:p w:rsidR="00D23961" w:rsidRPr="004404BB" w:rsidRDefault="00D23961" w:rsidP="006454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6430">
        <w:rPr>
          <w:rFonts w:eastAsiaTheme="minorHAnsi"/>
          <w:sz w:val="28"/>
          <w:szCs w:val="28"/>
          <w:lang w:eastAsia="en-US"/>
        </w:rPr>
        <w:t>а) обучающиеся в муниципальных</w:t>
      </w:r>
      <w:r w:rsidR="0064542E" w:rsidRPr="00196430">
        <w:rPr>
          <w:rFonts w:eastAsiaTheme="minorHAnsi"/>
          <w:sz w:val="28"/>
          <w:szCs w:val="28"/>
          <w:lang w:eastAsia="en-US"/>
        </w:rPr>
        <w:t xml:space="preserve"> образовательных</w:t>
      </w:r>
      <w:r w:rsidRPr="00196430">
        <w:rPr>
          <w:rFonts w:eastAsiaTheme="minorHAnsi"/>
          <w:sz w:val="28"/>
          <w:szCs w:val="28"/>
          <w:lang w:eastAsia="en-US"/>
        </w:rPr>
        <w:t xml:space="preserve"> организациях</w:t>
      </w:r>
      <w:r w:rsidR="0064542E" w:rsidRPr="00196430">
        <w:rPr>
          <w:rFonts w:eastAsiaTheme="minorHAnsi"/>
          <w:sz w:val="28"/>
          <w:szCs w:val="28"/>
          <w:lang w:eastAsia="en-US"/>
        </w:rPr>
        <w:t>,</w:t>
      </w:r>
      <w:r w:rsidR="0064542E" w:rsidRPr="00196430">
        <w:rPr>
          <w:sz w:val="28"/>
          <w:szCs w:val="28"/>
        </w:rPr>
        <w:t xml:space="preserve"> расположенных на территории муниципального образования Богучанский</w:t>
      </w:r>
      <w:r w:rsidR="0064542E" w:rsidRPr="004404BB">
        <w:rPr>
          <w:sz w:val="28"/>
          <w:szCs w:val="28"/>
        </w:rPr>
        <w:t xml:space="preserve"> район, имеющим государственную аккредитацию </w:t>
      </w:r>
      <w:r w:rsidRPr="004404BB">
        <w:rPr>
          <w:rFonts w:eastAsiaTheme="minorHAnsi"/>
          <w:sz w:val="28"/>
          <w:szCs w:val="28"/>
          <w:lang w:eastAsia="en-US"/>
        </w:rPr>
        <w:t xml:space="preserve"> по программам начального общего, основного общего, среднего общего </w:t>
      </w:r>
      <w:r w:rsidR="0064542E" w:rsidRPr="004404BB">
        <w:rPr>
          <w:rFonts w:eastAsiaTheme="minorHAnsi"/>
          <w:sz w:val="28"/>
          <w:szCs w:val="28"/>
          <w:lang w:eastAsia="en-US"/>
        </w:rPr>
        <w:t>образования</w:t>
      </w:r>
      <w:r w:rsidRPr="004404BB">
        <w:rPr>
          <w:rFonts w:eastAsiaTheme="minorHAnsi"/>
          <w:sz w:val="28"/>
          <w:szCs w:val="28"/>
          <w:lang w:eastAsia="en-US"/>
        </w:rPr>
        <w:t>:</w:t>
      </w:r>
    </w:p>
    <w:p w:rsidR="00D23961" w:rsidRPr="0064542E" w:rsidRDefault="00D23961" w:rsidP="0064542E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 w:rsidRPr="004404BB">
        <w:rPr>
          <w:rFonts w:eastAsiaTheme="minorHAnsi"/>
          <w:sz w:val="28"/>
          <w:szCs w:val="28"/>
          <w:lang w:eastAsia="en-US"/>
        </w:rPr>
        <w:t>из семей со среднедушевым доходом семьи ниже величины</w:t>
      </w:r>
      <w:r w:rsidRPr="0064542E">
        <w:rPr>
          <w:rFonts w:eastAsiaTheme="minorHAnsi"/>
          <w:sz w:val="28"/>
          <w:szCs w:val="28"/>
          <w:lang w:eastAsia="en-US"/>
        </w:rPr>
        <w:t xml:space="preserve"> прожиточного минимума, установленной в районах Красноярского края на душу населения;</w:t>
      </w:r>
    </w:p>
    <w:p w:rsidR="00D23961" w:rsidRPr="0064542E" w:rsidRDefault="00D23961" w:rsidP="0064542E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 w:rsidRPr="0064542E">
        <w:rPr>
          <w:rFonts w:eastAsiaTheme="minorHAnsi"/>
          <w:sz w:val="28"/>
          <w:szCs w:val="28"/>
          <w:lang w:eastAsia="en-US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23961" w:rsidRPr="0064542E" w:rsidRDefault="00D23961" w:rsidP="0064542E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 w:rsidRPr="0064542E">
        <w:rPr>
          <w:rFonts w:eastAsiaTheme="minorHAnsi"/>
          <w:sz w:val="28"/>
          <w:szCs w:val="28"/>
          <w:lang w:eastAsia="en-US"/>
        </w:rPr>
        <w:lastRenderedPageBreak/>
        <w:t>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23961" w:rsidRDefault="00D23961" w:rsidP="0064542E">
      <w:pPr>
        <w:pStyle w:val="a6"/>
        <w:numPr>
          <w:ilvl w:val="0"/>
          <w:numId w:val="34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 w:rsidRPr="0064542E">
        <w:rPr>
          <w:rFonts w:eastAsiaTheme="minorHAnsi"/>
          <w:sz w:val="28"/>
          <w:szCs w:val="28"/>
          <w:lang w:eastAsia="en-US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64542E" w:rsidRPr="00196430" w:rsidRDefault="00196430" w:rsidP="002B3C6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2D85">
        <w:rPr>
          <w:rFonts w:eastAsiaTheme="minorHAnsi"/>
          <w:sz w:val="28"/>
          <w:szCs w:val="28"/>
          <w:lang w:eastAsia="en-US"/>
        </w:rPr>
        <w:t xml:space="preserve">б) </w:t>
      </w:r>
      <w:r w:rsidR="0064542E" w:rsidRPr="00FA2D85">
        <w:rPr>
          <w:rFonts w:eastAsiaTheme="minorHAnsi"/>
          <w:sz w:val="28"/>
          <w:szCs w:val="28"/>
          <w:lang w:eastAsia="en-US"/>
        </w:rPr>
        <w:t>обучающиеся с ограниченными возможностями здоровья</w:t>
      </w:r>
      <w:r w:rsidR="00E72E07" w:rsidRPr="00FA2D85">
        <w:rPr>
          <w:rFonts w:eastAsiaTheme="minorHAnsi"/>
          <w:sz w:val="28"/>
          <w:szCs w:val="28"/>
          <w:lang w:eastAsia="en-US"/>
        </w:rPr>
        <w:t>, осваивающие в м</w:t>
      </w:r>
      <w:r w:rsidR="00E72E07">
        <w:rPr>
          <w:rFonts w:eastAsiaTheme="minorHAnsi"/>
          <w:sz w:val="28"/>
          <w:szCs w:val="28"/>
          <w:lang w:eastAsia="en-US"/>
        </w:rPr>
        <w:t>униципальных общеобразовательных организациях образовательные программы начального общего, основного общего, среднего общего образования, имеющие государственную аккредитацию;</w:t>
      </w:r>
    </w:p>
    <w:p w:rsidR="00807898" w:rsidRPr="00807898" w:rsidRDefault="00807898" w:rsidP="00E137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7898">
        <w:rPr>
          <w:sz w:val="28"/>
          <w:szCs w:val="28"/>
        </w:rPr>
        <w:t>Под обучающимися, воспитывающимися одинокими родителями, следует понимать детей,</w:t>
      </w:r>
      <w:r w:rsidRPr="00807898">
        <w:rPr>
          <w:rFonts w:eastAsiaTheme="minorHAnsi"/>
          <w:sz w:val="28"/>
          <w:szCs w:val="28"/>
          <w:lang w:eastAsia="en-US"/>
        </w:rPr>
        <w:t xml:space="preserve"> у которых сведения об одном из родителей в актовой записи о рождении записаны со слов другого родителя или не имеются, а также дети, фактически воспитывающиеся одним родителем в связи со смертью, признанием безвестно отсутствующим или объявлением умершим другого родителя</w:t>
      </w:r>
      <w:r w:rsidR="00E137F8">
        <w:rPr>
          <w:rFonts w:eastAsiaTheme="minorHAnsi"/>
          <w:sz w:val="28"/>
          <w:szCs w:val="28"/>
          <w:lang w:eastAsia="en-US"/>
        </w:rPr>
        <w:t>.</w:t>
      </w:r>
    </w:p>
    <w:p w:rsidR="00A35083" w:rsidRPr="00CE13F4" w:rsidRDefault="00A35083" w:rsidP="00CE13F4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13F4">
        <w:rPr>
          <w:rFonts w:eastAsiaTheme="minorHAnsi"/>
          <w:sz w:val="28"/>
          <w:szCs w:val="28"/>
          <w:lang w:eastAsia="en-US"/>
        </w:rPr>
        <w:t>Бесплатный набор продуктов питания не предоставляется в следующих случаях:</w:t>
      </w:r>
    </w:p>
    <w:p w:rsidR="00E210CE" w:rsidRPr="00C539D6" w:rsidRDefault="00A35083" w:rsidP="00CE13F4">
      <w:pPr>
        <w:pStyle w:val="a6"/>
        <w:numPr>
          <w:ilvl w:val="0"/>
          <w:numId w:val="35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9D6">
        <w:rPr>
          <w:rFonts w:eastAsiaTheme="minorHAnsi"/>
          <w:sz w:val="28"/>
          <w:szCs w:val="28"/>
          <w:lang w:eastAsia="en-US"/>
        </w:rPr>
        <w:t>обучающийся</w:t>
      </w:r>
      <w:proofErr w:type="gramEnd"/>
      <w:r w:rsidRPr="00C539D6">
        <w:rPr>
          <w:rFonts w:eastAsiaTheme="minorHAnsi"/>
          <w:sz w:val="28"/>
          <w:szCs w:val="28"/>
          <w:lang w:eastAsia="en-US"/>
        </w:rPr>
        <w:t xml:space="preserve"> проживает в интернате или общежитии муниципальной образовательной организации;</w:t>
      </w:r>
    </w:p>
    <w:p w:rsidR="00E210CE" w:rsidRPr="00C539D6" w:rsidRDefault="00A35083" w:rsidP="00CE13F4">
      <w:pPr>
        <w:pStyle w:val="a6"/>
        <w:numPr>
          <w:ilvl w:val="0"/>
          <w:numId w:val="35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9D6">
        <w:rPr>
          <w:rFonts w:eastAsiaTheme="minorHAnsi"/>
          <w:sz w:val="28"/>
          <w:szCs w:val="28"/>
          <w:lang w:eastAsia="en-US"/>
        </w:rPr>
        <w:t xml:space="preserve">обучающийся </w:t>
      </w:r>
      <w:r w:rsidR="000A0392" w:rsidRPr="00C539D6">
        <w:rPr>
          <w:rFonts w:eastAsiaTheme="minorHAnsi"/>
          <w:sz w:val="28"/>
          <w:szCs w:val="28"/>
          <w:lang w:eastAsia="en-US"/>
        </w:rPr>
        <w:t xml:space="preserve">(не проживающие в интернатах) </w:t>
      </w:r>
      <w:r w:rsidRPr="00C539D6">
        <w:rPr>
          <w:rFonts w:eastAsiaTheme="minorHAnsi"/>
          <w:sz w:val="28"/>
          <w:szCs w:val="28"/>
          <w:lang w:eastAsia="en-US"/>
        </w:rPr>
        <w:t xml:space="preserve">с ограниченными возможностями здоровья </w:t>
      </w:r>
      <w:r w:rsidR="00E210CE" w:rsidRPr="00C539D6">
        <w:rPr>
          <w:rFonts w:eastAsiaTheme="minorHAnsi"/>
          <w:sz w:val="28"/>
          <w:szCs w:val="28"/>
          <w:lang w:eastAsia="en-US"/>
        </w:rPr>
        <w:t xml:space="preserve">в муниципальных общеобразовательных организациях, расположенных в труднодоступных и отдаленных сельских населенных пунктах, </w:t>
      </w:r>
      <w:r w:rsidRPr="00C539D6">
        <w:rPr>
          <w:rFonts w:eastAsiaTheme="minorHAnsi"/>
          <w:sz w:val="28"/>
          <w:szCs w:val="28"/>
          <w:lang w:eastAsia="en-US"/>
        </w:rPr>
        <w:t xml:space="preserve">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</w:t>
      </w:r>
      <w:r w:rsidR="00E210CE" w:rsidRPr="00C539D6">
        <w:rPr>
          <w:rFonts w:eastAsiaTheme="minorHAnsi"/>
          <w:sz w:val="28"/>
          <w:szCs w:val="28"/>
          <w:lang w:eastAsia="en-US"/>
        </w:rPr>
        <w:t>(</w:t>
      </w:r>
      <w:hyperlink r:id="rId10" w:history="1">
        <w:r w:rsidRPr="00C539D6">
          <w:rPr>
            <w:rFonts w:eastAsiaTheme="minorHAnsi"/>
            <w:sz w:val="28"/>
            <w:szCs w:val="28"/>
            <w:lang w:eastAsia="en-US"/>
          </w:rPr>
          <w:t>п</w:t>
        </w:r>
        <w:r w:rsidR="00E210CE" w:rsidRPr="00C539D6">
          <w:rPr>
            <w:rFonts w:eastAsiaTheme="minorHAnsi"/>
            <w:sz w:val="28"/>
            <w:szCs w:val="28"/>
            <w:lang w:eastAsia="en-US"/>
          </w:rPr>
          <w:t>.</w:t>
        </w:r>
        <w:r w:rsidRPr="00C539D6">
          <w:rPr>
            <w:rFonts w:eastAsiaTheme="minorHAnsi"/>
            <w:sz w:val="28"/>
            <w:szCs w:val="28"/>
            <w:lang w:eastAsia="en-US"/>
          </w:rPr>
          <w:t xml:space="preserve"> 9 ст</w:t>
        </w:r>
        <w:r w:rsidR="00E210CE" w:rsidRPr="00C539D6">
          <w:rPr>
            <w:rFonts w:eastAsiaTheme="minorHAnsi"/>
            <w:sz w:val="28"/>
            <w:szCs w:val="28"/>
            <w:lang w:eastAsia="en-US"/>
          </w:rPr>
          <w:t>.</w:t>
        </w:r>
        <w:r w:rsidRPr="00C539D6">
          <w:rPr>
            <w:rFonts w:eastAsiaTheme="minorHAnsi"/>
            <w:sz w:val="28"/>
            <w:szCs w:val="28"/>
            <w:lang w:eastAsia="en-US"/>
          </w:rPr>
          <w:t xml:space="preserve"> 14</w:t>
        </w:r>
      </w:hyperlink>
      <w:r w:rsidR="00E210CE" w:rsidRPr="00C539D6">
        <w:rPr>
          <w:rFonts w:eastAsiaTheme="minorHAnsi"/>
          <w:sz w:val="28"/>
          <w:szCs w:val="28"/>
          <w:lang w:eastAsia="en-US"/>
        </w:rPr>
        <w:t xml:space="preserve"> Закона Красноярского края от 02.11.2000 N 12-961 "О защите прав ребенка"</w:t>
      </w:r>
      <w:r w:rsidR="000C65A2" w:rsidRPr="00C539D6">
        <w:rPr>
          <w:rFonts w:eastAsiaTheme="minorHAnsi"/>
          <w:sz w:val="28"/>
          <w:szCs w:val="28"/>
          <w:lang w:eastAsia="en-US"/>
        </w:rPr>
        <w:t>)</w:t>
      </w:r>
      <w:r w:rsidR="00E210CE" w:rsidRPr="00C539D6">
        <w:rPr>
          <w:rFonts w:eastAsiaTheme="minorHAnsi"/>
          <w:sz w:val="28"/>
          <w:szCs w:val="28"/>
          <w:lang w:eastAsia="en-US"/>
        </w:rPr>
        <w:t xml:space="preserve">, </w:t>
      </w:r>
      <w:r w:rsidRPr="00C539D6">
        <w:rPr>
          <w:rFonts w:eastAsiaTheme="minorHAnsi"/>
          <w:sz w:val="28"/>
          <w:szCs w:val="28"/>
          <w:lang w:eastAsia="en-US"/>
        </w:rPr>
        <w:t>либо</w:t>
      </w:r>
      <w:r w:rsidR="000A0392" w:rsidRPr="00C539D6">
        <w:rPr>
          <w:rFonts w:eastAsiaTheme="minorHAnsi"/>
          <w:sz w:val="28"/>
          <w:szCs w:val="28"/>
          <w:lang w:eastAsia="en-US"/>
        </w:rPr>
        <w:t xml:space="preserve">  осваивая основные общеобразовательные программы</w:t>
      </w:r>
      <w:proofErr w:type="gramEnd"/>
      <w:r w:rsidR="000A0392" w:rsidRPr="00C539D6">
        <w:rPr>
          <w:rFonts w:eastAsiaTheme="minorHAnsi"/>
          <w:sz w:val="28"/>
          <w:szCs w:val="28"/>
          <w:lang w:eastAsia="en-US"/>
        </w:rPr>
        <w:t xml:space="preserve"> на дому,</w:t>
      </w:r>
      <w:r w:rsidRPr="00C539D6">
        <w:rPr>
          <w:rFonts w:eastAsiaTheme="minorHAnsi"/>
          <w:sz w:val="28"/>
          <w:szCs w:val="28"/>
          <w:lang w:eastAsia="en-US"/>
        </w:rPr>
        <w:t xml:space="preserve"> получает денежную компенсацию взамен обеспечения бесплатным горячим завтраком и горячим обедом </w:t>
      </w:r>
      <w:r w:rsidR="00E210CE" w:rsidRPr="00C539D6">
        <w:rPr>
          <w:rFonts w:eastAsiaTheme="minorHAnsi"/>
          <w:sz w:val="28"/>
          <w:szCs w:val="28"/>
          <w:lang w:eastAsia="en-US"/>
        </w:rPr>
        <w:t>(</w:t>
      </w:r>
      <w:hyperlink r:id="rId11" w:history="1">
        <w:r w:rsidRPr="00C539D6">
          <w:rPr>
            <w:rFonts w:eastAsiaTheme="minorHAnsi"/>
            <w:sz w:val="28"/>
            <w:szCs w:val="28"/>
            <w:lang w:eastAsia="en-US"/>
          </w:rPr>
          <w:t>п</w:t>
        </w:r>
        <w:r w:rsidR="00E210CE" w:rsidRPr="00C539D6">
          <w:rPr>
            <w:rFonts w:eastAsiaTheme="minorHAnsi"/>
            <w:sz w:val="28"/>
            <w:szCs w:val="28"/>
            <w:lang w:eastAsia="en-US"/>
          </w:rPr>
          <w:t>.</w:t>
        </w:r>
        <w:r w:rsidRPr="00C539D6">
          <w:rPr>
            <w:rFonts w:eastAsiaTheme="minorHAnsi"/>
            <w:sz w:val="28"/>
            <w:szCs w:val="28"/>
            <w:lang w:eastAsia="en-US"/>
          </w:rPr>
          <w:t xml:space="preserve"> 5 ст</w:t>
        </w:r>
        <w:r w:rsidR="00E210CE" w:rsidRPr="00C539D6">
          <w:rPr>
            <w:rFonts w:eastAsiaTheme="minorHAnsi"/>
            <w:sz w:val="28"/>
            <w:szCs w:val="28"/>
            <w:lang w:eastAsia="en-US"/>
          </w:rPr>
          <w:t>.</w:t>
        </w:r>
        <w:r w:rsidRPr="00C539D6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C539D6">
        <w:rPr>
          <w:rFonts w:eastAsiaTheme="minorHAnsi"/>
          <w:sz w:val="28"/>
          <w:szCs w:val="28"/>
          <w:lang w:eastAsia="en-US"/>
        </w:rPr>
        <w:t xml:space="preserve"> </w:t>
      </w:r>
      <w:r w:rsidR="00E210CE" w:rsidRPr="00C539D6">
        <w:rPr>
          <w:rFonts w:eastAsiaTheme="minorHAnsi"/>
          <w:sz w:val="28"/>
          <w:szCs w:val="28"/>
          <w:lang w:eastAsia="en-US"/>
        </w:rPr>
        <w:t>Закона Красноярского края от 02.11.2000 N 12-961 "О защите прав ребенка")</w:t>
      </w:r>
      <w:r w:rsidR="000A0392" w:rsidRPr="00C539D6">
        <w:rPr>
          <w:rFonts w:eastAsiaTheme="minorHAnsi"/>
          <w:sz w:val="28"/>
          <w:szCs w:val="28"/>
          <w:lang w:eastAsia="en-US"/>
        </w:rPr>
        <w:t>;</w:t>
      </w:r>
    </w:p>
    <w:p w:rsidR="00A35083" w:rsidRPr="000C65A2" w:rsidRDefault="00A35083" w:rsidP="00CE13F4">
      <w:pPr>
        <w:pStyle w:val="a6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539D6">
        <w:rPr>
          <w:rFonts w:eastAsiaTheme="minorHAnsi"/>
          <w:sz w:val="28"/>
          <w:szCs w:val="28"/>
          <w:lang w:eastAsia="en-US"/>
        </w:rPr>
        <w:t xml:space="preserve">обучающийся </w:t>
      </w:r>
      <w:r w:rsidR="000C65A2" w:rsidRPr="00C539D6">
        <w:rPr>
          <w:rFonts w:eastAsiaTheme="minorHAnsi"/>
          <w:sz w:val="28"/>
          <w:szCs w:val="28"/>
          <w:lang w:eastAsia="en-US"/>
        </w:rPr>
        <w:t xml:space="preserve">(за исключением обучающихся с ограниченными возможностями здоровья) по программам основного общего, среднего общего образования </w:t>
      </w:r>
      <w:r w:rsidRPr="00C539D6">
        <w:rPr>
          <w:rFonts w:eastAsiaTheme="minorHAnsi"/>
          <w:sz w:val="28"/>
          <w:szCs w:val="28"/>
          <w:lang w:eastAsia="en-US"/>
        </w:rPr>
        <w:t>в муниципальной общеобразовательной организации</w:t>
      </w:r>
      <w:r w:rsidR="000C65A2" w:rsidRPr="00C539D6">
        <w:rPr>
          <w:rFonts w:eastAsiaTheme="minorHAnsi"/>
          <w:sz w:val="28"/>
          <w:szCs w:val="28"/>
          <w:lang w:eastAsia="en-US"/>
        </w:rPr>
        <w:t>, расположенной в труднодоступных и отдаленных сельских населенных</w:t>
      </w:r>
      <w:r w:rsidR="000C65A2" w:rsidRPr="000C65A2">
        <w:rPr>
          <w:rFonts w:eastAsiaTheme="minorHAnsi"/>
          <w:sz w:val="28"/>
          <w:szCs w:val="28"/>
          <w:lang w:eastAsia="en-US"/>
        </w:rPr>
        <w:t xml:space="preserve"> пунктах, </w:t>
      </w:r>
      <w:r w:rsidRPr="000C65A2">
        <w:rPr>
          <w:rFonts w:eastAsiaTheme="minorHAnsi"/>
          <w:sz w:val="28"/>
          <w:szCs w:val="28"/>
          <w:lang w:eastAsia="en-US"/>
        </w:rPr>
        <w:t xml:space="preserve"> обеспечивается набором продуктов питания для предоставления завтрака без взимания платы взамен обеспечения горячим завтраком </w:t>
      </w:r>
      <w:proofErr w:type="gramStart"/>
      <w:r w:rsidR="000C65A2" w:rsidRPr="000C65A2">
        <w:rPr>
          <w:rFonts w:eastAsiaTheme="minorHAnsi"/>
          <w:sz w:val="28"/>
          <w:szCs w:val="28"/>
          <w:lang w:eastAsia="en-US"/>
        </w:rPr>
        <w:t>(</w:t>
      </w:r>
      <w:r w:rsidRPr="000C65A2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9B78CE" w:rsidRPr="000C65A2">
        <w:rPr>
          <w:rFonts w:eastAsiaTheme="minorHAnsi"/>
          <w:sz w:val="28"/>
          <w:szCs w:val="28"/>
          <w:lang w:eastAsia="en-US"/>
        </w:rPr>
        <w:fldChar w:fldCharType="begin"/>
      </w:r>
      <w:r w:rsidRPr="000C65A2">
        <w:rPr>
          <w:rFonts w:eastAsiaTheme="minorHAnsi"/>
          <w:sz w:val="28"/>
          <w:szCs w:val="28"/>
          <w:lang w:eastAsia="en-US"/>
        </w:rPr>
        <w:instrText xml:space="preserve">HYPERLINK consultantplus://offline/ref=49DF7DAF46C342F25992D39175D3356C3A292F8C88F6F7203A8E154BF445566167F7E9FE42779F3A11147BBECD3CEDA9036E21C334B091F4FD6327ACa8d8L </w:instrText>
      </w:r>
      <w:r w:rsidR="009B78CE" w:rsidRPr="000C65A2">
        <w:rPr>
          <w:rFonts w:eastAsiaTheme="minorHAnsi"/>
          <w:sz w:val="28"/>
          <w:szCs w:val="28"/>
          <w:lang w:eastAsia="en-US"/>
        </w:rPr>
        <w:fldChar w:fldCharType="separate"/>
      </w:r>
      <w:r w:rsidRPr="000C65A2">
        <w:rPr>
          <w:rFonts w:eastAsiaTheme="minorHAnsi"/>
          <w:color w:val="0000FF"/>
          <w:sz w:val="28"/>
          <w:szCs w:val="28"/>
          <w:lang w:eastAsia="en-US"/>
        </w:rPr>
        <w:t>п</w:t>
      </w:r>
      <w:r w:rsidR="000C65A2" w:rsidRPr="000C65A2">
        <w:rPr>
          <w:rFonts w:eastAsiaTheme="minorHAnsi"/>
          <w:color w:val="0000FF"/>
          <w:sz w:val="28"/>
          <w:szCs w:val="28"/>
          <w:lang w:eastAsia="en-US"/>
        </w:rPr>
        <w:t>.</w:t>
      </w:r>
      <w:r w:rsidRPr="000C65A2">
        <w:rPr>
          <w:rFonts w:eastAsiaTheme="minorHAnsi"/>
          <w:color w:val="0000FF"/>
          <w:sz w:val="28"/>
          <w:szCs w:val="28"/>
          <w:lang w:eastAsia="en-US"/>
        </w:rPr>
        <w:t>7 ст</w:t>
      </w:r>
      <w:r w:rsidR="000C65A2" w:rsidRPr="000C65A2">
        <w:rPr>
          <w:rFonts w:eastAsiaTheme="minorHAnsi"/>
          <w:color w:val="0000FF"/>
          <w:sz w:val="28"/>
          <w:szCs w:val="28"/>
          <w:lang w:eastAsia="en-US"/>
        </w:rPr>
        <w:t>.</w:t>
      </w:r>
      <w:r w:rsidRPr="000C65A2">
        <w:rPr>
          <w:rFonts w:eastAsiaTheme="minorHAnsi"/>
          <w:color w:val="0000FF"/>
          <w:sz w:val="28"/>
          <w:szCs w:val="28"/>
          <w:lang w:eastAsia="en-US"/>
        </w:rPr>
        <w:t xml:space="preserve"> 11</w:t>
      </w:r>
      <w:r w:rsidR="009B78CE" w:rsidRPr="000C65A2">
        <w:rPr>
          <w:rFonts w:eastAsiaTheme="minorHAnsi"/>
          <w:sz w:val="28"/>
          <w:szCs w:val="28"/>
          <w:lang w:eastAsia="en-US"/>
        </w:rPr>
        <w:fldChar w:fldCharType="end"/>
      </w:r>
      <w:r w:rsidR="000C65A2" w:rsidRPr="000C65A2">
        <w:rPr>
          <w:rFonts w:eastAsiaTheme="minorHAnsi"/>
          <w:sz w:val="28"/>
          <w:szCs w:val="28"/>
          <w:lang w:eastAsia="en-US"/>
        </w:rPr>
        <w:t xml:space="preserve"> Закона Красноярского края от 02.11.2000 N 12-961 "О защите прав ребенка")</w:t>
      </w:r>
      <w:r w:rsidR="000C65A2">
        <w:rPr>
          <w:rFonts w:eastAsiaTheme="minorHAnsi"/>
          <w:sz w:val="28"/>
          <w:szCs w:val="28"/>
          <w:lang w:eastAsia="en-US"/>
        </w:rPr>
        <w:t>;</w:t>
      </w:r>
    </w:p>
    <w:p w:rsidR="00A35083" w:rsidRPr="00A35083" w:rsidRDefault="00A35083" w:rsidP="00127817">
      <w:pPr>
        <w:pStyle w:val="a6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35083">
        <w:rPr>
          <w:rFonts w:eastAsiaTheme="minorHAnsi"/>
          <w:sz w:val="28"/>
          <w:szCs w:val="28"/>
          <w:lang w:eastAsia="en-US"/>
        </w:rPr>
        <w:t xml:space="preserve">обучающийся по образовательной программе начального общего образования в муниципальной образовательной организации, расположенной в труднодоступных и отдаленных сельских населенных пунктах, обеспечивается </w:t>
      </w:r>
      <w:r w:rsidRPr="00A35083">
        <w:rPr>
          <w:rFonts w:eastAsiaTheme="minorHAnsi"/>
          <w:sz w:val="28"/>
          <w:szCs w:val="28"/>
          <w:lang w:eastAsia="en-US"/>
        </w:rPr>
        <w:lastRenderedPageBreak/>
        <w:t>бесплатным набором продуктов питания</w:t>
      </w:r>
      <w:proofErr w:type="gramStart"/>
      <w:r w:rsidRPr="00A3508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A35083">
        <w:rPr>
          <w:rFonts w:eastAsiaTheme="minorHAnsi"/>
          <w:sz w:val="28"/>
          <w:szCs w:val="28"/>
          <w:lang w:eastAsia="en-US"/>
        </w:rPr>
        <w:t xml:space="preserve">  (</w:t>
      </w:r>
      <w:proofErr w:type="gramStart"/>
      <w:r w:rsidRPr="00A3508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35083">
        <w:rPr>
          <w:rFonts w:eastAsiaTheme="minorHAnsi"/>
          <w:sz w:val="28"/>
          <w:szCs w:val="28"/>
          <w:lang w:eastAsia="en-US"/>
        </w:rPr>
        <w:t>т.14.5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A35083">
        <w:rPr>
          <w:rFonts w:eastAsiaTheme="minorHAnsi"/>
          <w:sz w:val="28"/>
          <w:szCs w:val="28"/>
          <w:lang w:eastAsia="en-US"/>
        </w:rPr>
        <w:t xml:space="preserve"> Красноярского края от 02.11.2000 N 12-961 "О защите прав ребенка"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551B56" w:rsidRPr="00127817" w:rsidRDefault="00310D1C" w:rsidP="00127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310D1C">
        <w:rPr>
          <w:rFonts w:eastAsiaTheme="minorHAnsi"/>
          <w:sz w:val="28"/>
          <w:szCs w:val="28"/>
          <w:lang w:eastAsia="en-US"/>
        </w:rPr>
        <w:t xml:space="preserve">При наличии у обучающегося права на получение бесплатного набора продуктов питания по нескольким основаниям бесплатный набор продуктов питания предоставляется по одному основанию по выбору родителя (иного законного представителя) обучающегося, </w:t>
      </w:r>
      <w:r w:rsidR="003976EA" w:rsidRPr="00310D1C">
        <w:rPr>
          <w:rFonts w:eastAsiaTheme="minorHAnsi"/>
          <w:sz w:val="28"/>
          <w:szCs w:val="28"/>
          <w:lang w:eastAsia="en-US"/>
        </w:rPr>
        <w:t>либо самого обучающегося по достижении им возраста 18 лет, а также в случае приобретения им полной дееспособности до достижения совершеннолетия</w:t>
      </w:r>
      <w:r w:rsidR="003976EA">
        <w:rPr>
          <w:rFonts w:eastAsiaTheme="minorHAnsi"/>
          <w:sz w:val="28"/>
          <w:szCs w:val="28"/>
          <w:lang w:eastAsia="en-US"/>
        </w:rPr>
        <w:t xml:space="preserve">, </w:t>
      </w:r>
      <w:r w:rsidR="003976EA" w:rsidRPr="00310D1C">
        <w:rPr>
          <w:rFonts w:eastAsiaTheme="minorHAnsi"/>
          <w:sz w:val="28"/>
          <w:szCs w:val="28"/>
          <w:lang w:eastAsia="en-US"/>
        </w:rPr>
        <w:t xml:space="preserve"> </w:t>
      </w:r>
      <w:r w:rsidRPr="00310D1C">
        <w:rPr>
          <w:rFonts w:eastAsiaTheme="minorHAnsi"/>
          <w:sz w:val="28"/>
          <w:szCs w:val="28"/>
          <w:lang w:eastAsia="en-US"/>
        </w:rPr>
        <w:t xml:space="preserve">за исключением </w:t>
      </w:r>
      <w:r w:rsidR="003976EA">
        <w:rPr>
          <w:rFonts w:eastAsiaTheme="minorHAnsi"/>
          <w:sz w:val="28"/>
          <w:szCs w:val="28"/>
          <w:lang w:eastAsia="en-US"/>
        </w:rPr>
        <w:t>обучающихся</w:t>
      </w:r>
      <w:r w:rsidRPr="00310D1C">
        <w:rPr>
          <w:rFonts w:eastAsiaTheme="minorHAnsi"/>
          <w:sz w:val="28"/>
          <w:szCs w:val="28"/>
          <w:lang w:eastAsia="en-US"/>
        </w:rPr>
        <w:t xml:space="preserve"> </w:t>
      </w:r>
      <w:r w:rsidR="003976EA">
        <w:rPr>
          <w:rFonts w:eastAsiaTheme="minorHAnsi"/>
          <w:sz w:val="28"/>
          <w:szCs w:val="28"/>
          <w:lang w:eastAsia="en-US"/>
        </w:rPr>
        <w:t>из семей, находящихся в социально опасном положении, в</w:t>
      </w:r>
      <w:proofErr w:type="gramEnd"/>
      <w:r w:rsidR="003976EA">
        <w:rPr>
          <w:rFonts w:eastAsiaTheme="minorHAnsi"/>
          <w:sz w:val="28"/>
          <w:szCs w:val="28"/>
          <w:lang w:eastAsia="en-US"/>
        </w:rPr>
        <w:t xml:space="preserve"> которых родители или иные законные представители несовершеннолетних не исполняют своих обязанностей по их воспитанию, обучению и (или) </w:t>
      </w:r>
      <w:r w:rsidR="003976EA" w:rsidRPr="00127817">
        <w:rPr>
          <w:rFonts w:eastAsiaTheme="minorHAnsi"/>
          <w:sz w:val="28"/>
          <w:szCs w:val="28"/>
          <w:lang w:eastAsia="en-US"/>
        </w:rPr>
        <w:t>содержанию и (или) отрицательно влияют на их поведение либо жестоко обращаются с ними</w:t>
      </w:r>
      <w:proofErr w:type="gramStart"/>
      <w:r w:rsidR="003976EA" w:rsidRPr="00127817">
        <w:rPr>
          <w:rFonts w:eastAsiaTheme="minorHAnsi"/>
          <w:sz w:val="28"/>
          <w:szCs w:val="28"/>
          <w:lang w:eastAsia="en-US"/>
        </w:rPr>
        <w:t>.</w:t>
      </w:r>
      <w:proofErr w:type="gramEnd"/>
      <w:r w:rsidR="003976EA" w:rsidRPr="00127817">
        <w:rPr>
          <w:rFonts w:eastAsiaTheme="minorHAnsi"/>
          <w:sz w:val="28"/>
          <w:szCs w:val="28"/>
          <w:lang w:eastAsia="en-US"/>
        </w:rPr>
        <w:t xml:space="preserve"> </w:t>
      </w:r>
      <w:r w:rsidR="003976EA" w:rsidRPr="00127817">
        <w:t>(</w:t>
      </w:r>
      <w:hyperlink r:id="rId12" w:history="1">
        <w:proofErr w:type="gramStart"/>
        <w:r w:rsidRPr="00127817">
          <w:rPr>
            <w:rFonts w:eastAsiaTheme="minorHAnsi"/>
            <w:sz w:val="28"/>
            <w:szCs w:val="28"/>
            <w:lang w:eastAsia="en-US"/>
          </w:rPr>
          <w:t>а</w:t>
        </w:r>
        <w:proofErr w:type="gramEnd"/>
        <w:r w:rsidRPr="00127817">
          <w:rPr>
            <w:rFonts w:eastAsiaTheme="minorHAnsi"/>
            <w:sz w:val="28"/>
            <w:szCs w:val="28"/>
            <w:lang w:eastAsia="en-US"/>
          </w:rPr>
          <w:t>бз</w:t>
        </w:r>
        <w:r w:rsidR="003976EA" w:rsidRPr="00127817">
          <w:rPr>
            <w:rFonts w:eastAsiaTheme="minorHAnsi"/>
            <w:sz w:val="28"/>
            <w:szCs w:val="28"/>
            <w:lang w:eastAsia="en-US"/>
          </w:rPr>
          <w:t>.2</w:t>
        </w:r>
      </w:hyperlink>
      <w:r w:rsidRPr="00127817">
        <w:rPr>
          <w:rFonts w:eastAsiaTheme="minorHAnsi"/>
          <w:sz w:val="28"/>
          <w:szCs w:val="28"/>
          <w:lang w:eastAsia="en-US"/>
        </w:rPr>
        <w:t xml:space="preserve"> п</w:t>
      </w:r>
      <w:r w:rsidR="003976EA" w:rsidRPr="00127817">
        <w:rPr>
          <w:rFonts w:eastAsiaTheme="minorHAnsi"/>
          <w:sz w:val="28"/>
          <w:szCs w:val="28"/>
          <w:lang w:eastAsia="en-US"/>
        </w:rPr>
        <w:t>.</w:t>
      </w:r>
      <w:r w:rsidRPr="00127817">
        <w:rPr>
          <w:rFonts w:eastAsiaTheme="minorHAnsi"/>
          <w:sz w:val="28"/>
          <w:szCs w:val="28"/>
          <w:lang w:eastAsia="en-US"/>
        </w:rPr>
        <w:t xml:space="preserve"> 6 ст.14.2 Закона Красноярского края от 02.11.2000 N</w:t>
      </w:r>
      <w:r w:rsidR="003976EA" w:rsidRPr="00127817">
        <w:rPr>
          <w:rFonts w:eastAsiaTheme="minorHAnsi"/>
          <w:sz w:val="28"/>
          <w:szCs w:val="28"/>
          <w:lang w:eastAsia="en-US"/>
        </w:rPr>
        <w:t xml:space="preserve"> 12-961 "О защите прав ребенка")</w:t>
      </w:r>
    </w:p>
    <w:p w:rsidR="00C83CBD" w:rsidRDefault="003976EA" w:rsidP="00127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7817">
        <w:rPr>
          <w:rFonts w:eastAsiaTheme="minorHAnsi"/>
          <w:sz w:val="28"/>
          <w:szCs w:val="28"/>
          <w:lang w:eastAsia="en-US"/>
        </w:rPr>
        <w:t xml:space="preserve">2.3.1.  </w:t>
      </w:r>
      <w:proofErr w:type="gramStart"/>
      <w:r w:rsidRPr="00127817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наличии у обучающегося права на получение бесплатного набора продуктов питания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бесплатный набор продуктов питания предоставляется </w:t>
      </w:r>
      <w:r w:rsidR="00F609BA">
        <w:rPr>
          <w:rFonts w:eastAsiaTheme="minorHAnsi"/>
          <w:sz w:val="28"/>
          <w:szCs w:val="28"/>
          <w:lang w:eastAsia="en-US"/>
        </w:rPr>
        <w:t>в</w:t>
      </w:r>
      <w:r w:rsidR="00C83CBD">
        <w:rPr>
          <w:rFonts w:eastAsiaTheme="minorHAnsi"/>
          <w:sz w:val="28"/>
          <w:szCs w:val="28"/>
          <w:lang w:eastAsia="en-US"/>
        </w:rPr>
        <w:t xml:space="preserve"> соответствии с абзацем 5 подпункта</w:t>
      </w:r>
      <w:proofErr w:type="gramEnd"/>
      <w:r w:rsidR="00C83CBD">
        <w:rPr>
          <w:rFonts w:eastAsiaTheme="minorHAnsi"/>
          <w:sz w:val="28"/>
          <w:szCs w:val="28"/>
          <w:lang w:eastAsia="en-US"/>
        </w:rPr>
        <w:t xml:space="preserve">  </w:t>
      </w:r>
      <w:r w:rsidR="00F609BA">
        <w:rPr>
          <w:rFonts w:eastAsiaTheme="minorHAnsi"/>
          <w:sz w:val="28"/>
          <w:szCs w:val="28"/>
          <w:lang w:eastAsia="en-US"/>
        </w:rPr>
        <w:t>«</w:t>
      </w:r>
      <w:r w:rsidR="00C83CBD">
        <w:rPr>
          <w:rFonts w:eastAsiaTheme="minorHAnsi"/>
          <w:sz w:val="28"/>
          <w:szCs w:val="28"/>
          <w:lang w:eastAsia="en-US"/>
        </w:rPr>
        <w:t>а</w:t>
      </w:r>
      <w:r w:rsidR="00F609BA">
        <w:rPr>
          <w:rFonts w:eastAsiaTheme="minorHAnsi"/>
          <w:sz w:val="28"/>
          <w:szCs w:val="28"/>
          <w:lang w:eastAsia="en-US"/>
        </w:rPr>
        <w:t xml:space="preserve">» </w:t>
      </w:r>
      <w:r w:rsidR="00C83CBD">
        <w:rPr>
          <w:rFonts w:eastAsiaTheme="minorHAnsi"/>
          <w:sz w:val="28"/>
          <w:szCs w:val="28"/>
          <w:lang w:eastAsia="en-US"/>
        </w:rPr>
        <w:t xml:space="preserve"> </w:t>
      </w:r>
      <w:r w:rsidR="00F609BA">
        <w:rPr>
          <w:rFonts w:eastAsiaTheme="minorHAnsi"/>
          <w:sz w:val="28"/>
          <w:szCs w:val="28"/>
          <w:lang w:eastAsia="en-US"/>
        </w:rPr>
        <w:t>пункта 2.1. настоящ</w:t>
      </w:r>
      <w:r w:rsidR="00C83CBD">
        <w:rPr>
          <w:rFonts w:eastAsiaTheme="minorHAnsi"/>
          <w:sz w:val="28"/>
          <w:szCs w:val="28"/>
          <w:lang w:eastAsia="en-US"/>
        </w:rPr>
        <w:t xml:space="preserve">его Положения. </w:t>
      </w:r>
    </w:p>
    <w:p w:rsidR="0072735A" w:rsidRPr="00BC19D3" w:rsidRDefault="0072735A" w:rsidP="00DA3AA0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</w:p>
    <w:p w:rsidR="00425275" w:rsidRPr="00A764D5" w:rsidRDefault="00F96770" w:rsidP="00A764D5">
      <w:pPr>
        <w:pStyle w:val="a6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b/>
          <w:lang w:eastAsia="ar-SA"/>
        </w:rPr>
      </w:pPr>
      <w:r w:rsidRPr="00BC19D3">
        <w:rPr>
          <w:b/>
        </w:rPr>
        <w:t>ПЕРЕЧЕНЬ ДОКУМЕНТОВ,</w:t>
      </w:r>
      <w:r w:rsidR="00310C63">
        <w:rPr>
          <w:b/>
        </w:rPr>
        <w:t xml:space="preserve"> </w:t>
      </w:r>
      <w:r w:rsidRPr="00BC19D3">
        <w:rPr>
          <w:b/>
        </w:rPr>
        <w:t xml:space="preserve">ДЛЯ </w:t>
      </w:r>
      <w:r w:rsidR="008B249B" w:rsidRPr="00D23961">
        <w:rPr>
          <w:b/>
        </w:rPr>
        <w:t>ОБЕСПЕЧ</w:t>
      </w:r>
      <w:r w:rsidR="008B249B">
        <w:rPr>
          <w:b/>
        </w:rPr>
        <w:t>ЕНИЯ</w:t>
      </w:r>
      <w:r w:rsidR="008B249B" w:rsidRPr="00D23961">
        <w:rPr>
          <w:b/>
        </w:rPr>
        <w:t xml:space="preserve"> БЕСПЛАТНЫМ НАБОРОМ  ПРОДУКТОВ  ПИТАНИЯ</w:t>
      </w:r>
      <w:r w:rsidR="008B249B">
        <w:rPr>
          <w:b/>
        </w:rPr>
        <w:t xml:space="preserve"> </w:t>
      </w:r>
      <w:r w:rsidR="008B249B" w:rsidRPr="00D23961">
        <w:rPr>
          <w:rFonts w:eastAsiaTheme="minorHAnsi"/>
          <w:b/>
          <w:bCs/>
          <w:lang w:eastAsia="en-US"/>
        </w:rPr>
        <w:t>В ПЕ</w:t>
      </w:r>
      <w:r w:rsidR="008B249B">
        <w:rPr>
          <w:rFonts w:eastAsiaTheme="minorHAnsi"/>
          <w:b/>
          <w:bCs/>
          <w:lang w:eastAsia="en-US"/>
        </w:rPr>
        <w:t xml:space="preserve">РИОД  ОСВОЕНИЯ  </w:t>
      </w:r>
      <w:proofErr w:type="gramStart"/>
      <w:r w:rsidR="008B249B">
        <w:rPr>
          <w:rFonts w:eastAsiaTheme="minorHAnsi"/>
          <w:b/>
          <w:bCs/>
          <w:lang w:eastAsia="en-US"/>
        </w:rPr>
        <w:t>ОБУЧАЮЩИМИСЯ</w:t>
      </w:r>
      <w:proofErr w:type="gramEnd"/>
      <w:r w:rsidR="008B249B">
        <w:rPr>
          <w:rFonts w:eastAsiaTheme="minorHAnsi"/>
          <w:b/>
          <w:bCs/>
          <w:lang w:eastAsia="en-US"/>
        </w:rPr>
        <w:t xml:space="preserve"> ОБРАЗ</w:t>
      </w:r>
      <w:r w:rsidR="008B249B" w:rsidRPr="00D23961">
        <w:rPr>
          <w:rFonts w:eastAsiaTheme="minorHAnsi"/>
          <w:b/>
          <w:bCs/>
          <w:lang w:eastAsia="en-US"/>
        </w:rPr>
        <w:t>ОВАТЕЛЬНЫХ ПРОГРАММ С ПРИМИНЕНИЕМ ЭЛЕКТРОННОГО ОБУЧЕНИЯ И ДИСТАНЦИОННЫХ ОБРАЗОВАТЕЛЬНЫХ  ТЕХНОЛОГИЙ</w:t>
      </w:r>
    </w:p>
    <w:p w:rsidR="00802AE9" w:rsidRPr="00BA54E8" w:rsidRDefault="00425275" w:rsidP="00332548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sz w:val="28"/>
          <w:szCs w:val="28"/>
        </w:rPr>
        <w:t xml:space="preserve">Для </w:t>
      </w:r>
      <w:r w:rsidR="008B249B" w:rsidRPr="00BA54E8">
        <w:rPr>
          <w:sz w:val="28"/>
          <w:szCs w:val="28"/>
        </w:rPr>
        <w:t xml:space="preserve">обеспечения </w:t>
      </w:r>
      <w:r w:rsidR="00802AE9" w:rsidRPr="00BA54E8">
        <w:rPr>
          <w:sz w:val="28"/>
          <w:szCs w:val="28"/>
        </w:rPr>
        <w:t xml:space="preserve">бесплатным набором  продуктов питания  Заявитель - </w:t>
      </w:r>
      <w:r w:rsidR="00802AE9" w:rsidRPr="00BA54E8">
        <w:rPr>
          <w:rFonts w:eastAsiaTheme="minorHAnsi"/>
          <w:sz w:val="28"/>
          <w:szCs w:val="28"/>
          <w:lang w:eastAsia="en-US"/>
        </w:rPr>
        <w:t xml:space="preserve">один из родителей (законный представитель) обучающегося, либо уполномоченный заявителем на основании доверенности представитель (далее - уполномоченный представитель) обращаются с </w:t>
      </w:r>
      <w:hyperlink r:id="rId13" w:history="1">
        <w:r w:rsidR="00802AE9" w:rsidRPr="00BA54E8">
          <w:rPr>
            <w:rFonts w:eastAsiaTheme="minorHAnsi"/>
            <w:sz w:val="28"/>
            <w:szCs w:val="28"/>
            <w:lang w:eastAsia="en-US"/>
          </w:rPr>
          <w:t>заявлением</w:t>
        </w:r>
      </w:hyperlink>
      <w:r w:rsidR="00802AE9" w:rsidRPr="00BA54E8">
        <w:rPr>
          <w:rFonts w:eastAsiaTheme="minorHAnsi"/>
          <w:sz w:val="28"/>
          <w:szCs w:val="28"/>
          <w:lang w:eastAsia="en-US"/>
        </w:rPr>
        <w:t xml:space="preserve"> о предоставлении набора продуктов питания по форме согласно приложению N 1 к Положению (далее - заявление N 1) в  муниципальную образовательную организацию Богучанского района.</w:t>
      </w:r>
    </w:p>
    <w:p w:rsidR="00CB590A" w:rsidRPr="00BA54E8" w:rsidRDefault="00CB590A" w:rsidP="00332548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 xml:space="preserve">К </w:t>
      </w:r>
      <w:hyperlink r:id="rId14" w:history="1">
        <w:r w:rsidR="00477A11" w:rsidRPr="00BA54E8">
          <w:rPr>
            <w:rFonts w:eastAsiaTheme="minorHAnsi"/>
            <w:sz w:val="28"/>
            <w:szCs w:val="28"/>
            <w:lang w:eastAsia="en-US"/>
          </w:rPr>
          <w:t xml:space="preserve">заявлению </w:t>
        </w:r>
        <w:r w:rsidRPr="00BA54E8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477A11" w:rsidRPr="00BA54E8">
        <w:rPr>
          <w:rFonts w:eastAsiaTheme="minorHAnsi"/>
          <w:sz w:val="28"/>
          <w:szCs w:val="28"/>
          <w:lang w:eastAsia="en-US"/>
        </w:rPr>
        <w:t xml:space="preserve"> </w:t>
      </w:r>
      <w:r w:rsidRPr="00BA54E8">
        <w:rPr>
          <w:rFonts w:eastAsiaTheme="minorHAnsi"/>
          <w:sz w:val="28"/>
          <w:szCs w:val="28"/>
          <w:lang w:eastAsia="en-US"/>
        </w:rPr>
        <w:t xml:space="preserve"> прилагаются следующие документы:</w:t>
      </w:r>
    </w:p>
    <w:p w:rsidR="00CB590A" w:rsidRPr="00477A11" w:rsidRDefault="00CB590A" w:rsidP="00901CDE">
      <w:pPr>
        <w:pStyle w:val="a6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>копия паспорта гражданина Российской Федерации или иного документа, удостоверяющего личность обучающегося (копия свидетельства о рождении - в отношении обучающегося, не достигшего возраста 14 лет; копия</w:t>
      </w:r>
      <w:r w:rsidRPr="00477A11">
        <w:rPr>
          <w:rFonts w:eastAsiaTheme="minorHAnsi"/>
          <w:sz w:val="28"/>
          <w:szCs w:val="28"/>
          <w:lang w:eastAsia="en-US"/>
        </w:rPr>
        <w:t xml:space="preserve"> свидетельства о рождении обучающегося,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477A11" w:rsidRPr="00477A11" w:rsidRDefault="00CB590A" w:rsidP="00901CDE">
      <w:pPr>
        <w:pStyle w:val="a6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77A11">
        <w:rPr>
          <w:rFonts w:eastAsiaTheme="minorHAnsi"/>
          <w:sz w:val="28"/>
          <w:szCs w:val="28"/>
          <w:lang w:eastAsia="en-US"/>
        </w:rPr>
        <w:t xml:space="preserve">копия паспорта гражданина </w:t>
      </w:r>
      <w:r w:rsidR="00587D61">
        <w:rPr>
          <w:rFonts w:eastAsiaTheme="minorHAnsi"/>
          <w:sz w:val="28"/>
          <w:szCs w:val="28"/>
          <w:lang w:eastAsia="en-US"/>
        </w:rPr>
        <w:t>РФ</w:t>
      </w:r>
      <w:r w:rsidRPr="00477A11">
        <w:rPr>
          <w:rFonts w:eastAsiaTheme="minorHAnsi"/>
          <w:sz w:val="28"/>
          <w:szCs w:val="28"/>
          <w:lang w:eastAsia="en-US"/>
        </w:rPr>
        <w:t xml:space="preserve"> или иного документа, удостоверяющего личность родителя (законного представителя) обучающегося (копия документа, удостоверяющего личность уполномоченного представителя и </w:t>
      </w:r>
      <w:r w:rsidRPr="00477A11">
        <w:rPr>
          <w:rFonts w:eastAsiaTheme="minorHAnsi"/>
          <w:sz w:val="28"/>
          <w:szCs w:val="28"/>
          <w:lang w:eastAsia="en-US"/>
        </w:rPr>
        <w:lastRenderedPageBreak/>
        <w:t>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документами уполномоченным представителем);</w:t>
      </w:r>
    </w:p>
    <w:p w:rsidR="006D57D8" w:rsidRDefault="00CB590A" w:rsidP="006D57D8">
      <w:pPr>
        <w:pStyle w:val="a6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77A11">
        <w:rPr>
          <w:rFonts w:eastAsiaTheme="minorHAnsi"/>
          <w:sz w:val="28"/>
          <w:szCs w:val="28"/>
          <w:lang w:eastAsia="en-US"/>
        </w:rPr>
        <w:t>копия акта органа опеки и попечительства о назначении опекуном или попечителем либо договора об осуществлении опеки и попечительства</w:t>
      </w:r>
      <w:r w:rsidRPr="00CB590A">
        <w:rPr>
          <w:rFonts w:eastAsiaTheme="minorHAnsi"/>
          <w:sz w:val="28"/>
          <w:szCs w:val="28"/>
          <w:lang w:eastAsia="en-US"/>
        </w:rPr>
        <w:t xml:space="preserve"> (договора о приемной семье) (представляется в случае обращения с документами законным представителем обучающегося, уполномоченным представителем законного </w:t>
      </w:r>
      <w:r w:rsidRPr="00477A11">
        <w:rPr>
          <w:rFonts w:eastAsiaTheme="minorHAnsi"/>
          <w:sz w:val="28"/>
          <w:szCs w:val="28"/>
          <w:lang w:eastAsia="en-US"/>
        </w:rPr>
        <w:t>представителя обучающегося для подтверждения правового статуса законного представителя обучающегося (по собственной инициативе)</w:t>
      </w:r>
      <w:bookmarkStart w:id="0" w:name="Par0"/>
      <w:bookmarkEnd w:id="0"/>
      <w:r w:rsidR="006D57D8">
        <w:rPr>
          <w:rFonts w:eastAsiaTheme="minorHAnsi"/>
          <w:sz w:val="28"/>
          <w:szCs w:val="28"/>
          <w:lang w:eastAsia="en-US"/>
        </w:rPr>
        <w:t>;</w:t>
      </w:r>
    </w:p>
    <w:p w:rsidR="006D57D8" w:rsidRPr="00BB05A2" w:rsidRDefault="006D57D8" w:rsidP="00BB05A2">
      <w:pPr>
        <w:pStyle w:val="a6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D57D8">
        <w:rPr>
          <w:rFonts w:eastAsiaTheme="minorHAnsi"/>
          <w:sz w:val="28"/>
          <w:szCs w:val="28"/>
          <w:lang w:eastAsia="en-US"/>
        </w:rPr>
        <w:t>копия страхового свидетельства обязательного пенсионного страхования или иного документа, подтверждающего регистрацию обучающегося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1F10E6" w:rsidRPr="00345D65" w:rsidRDefault="001F10E6" w:rsidP="00BB05A2">
      <w:pPr>
        <w:pStyle w:val="a3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D65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345D6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45D65">
        <w:rPr>
          <w:rFonts w:ascii="Times New Roman" w:hAnsi="Times New Roman" w:cs="Times New Roman"/>
          <w:sz w:val="28"/>
          <w:szCs w:val="28"/>
        </w:rPr>
        <w:t xml:space="preserve"> книги; </w:t>
      </w:r>
    </w:p>
    <w:p w:rsidR="00BB05A2" w:rsidRDefault="00BB05A2" w:rsidP="00BB05A2">
      <w:pPr>
        <w:pStyle w:val="a6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D57D8">
        <w:rPr>
          <w:rFonts w:eastAsiaTheme="minorHAnsi"/>
          <w:sz w:val="28"/>
          <w:szCs w:val="28"/>
          <w:lang w:eastAsia="en-US"/>
        </w:rPr>
        <w:t xml:space="preserve">документы, подтверждающие доходы членов семьи обучающегося в соответствии с </w:t>
      </w:r>
      <w:hyperlink r:id="rId15" w:history="1">
        <w:r w:rsidRPr="00345D65">
          <w:rPr>
            <w:rFonts w:eastAsiaTheme="minorHAnsi"/>
            <w:sz w:val="28"/>
            <w:szCs w:val="28"/>
            <w:lang w:eastAsia="en-US"/>
          </w:rPr>
          <w:t>пунктом 2</w:t>
        </w:r>
        <w:r w:rsidR="00345D65" w:rsidRPr="00345D65">
          <w:rPr>
            <w:rFonts w:eastAsiaTheme="minorHAnsi"/>
            <w:sz w:val="28"/>
            <w:szCs w:val="28"/>
            <w:lang w:eastAsia="en-US"/>
          </w:rPr>
          <w:t>.</w:t>
        </w:r>
        <w:r w:rsidRPr="00345D65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345D65">
        <w:rPr>
          <w:rFonts w:eastAsiaTheme="minorHAnsi"/>
          <w:sz w:val="28"/>
          <w:szCs w:val="28"/>
          <w:lang w:eastAsia="en-US"/>
        </w:rPr>
        <w:t xml:space="preserve"> Порядка, полученные за три последних календарных месяца, предшествующих месяцу подачи </w:t>
      </w:r>
      <w:hyperlink r:id="rId16" w:history="1">
        <w:r w:rsidRPr="00345D65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Pr="00345D65">
        <w:rPr>
          <w:rFonts w:eastAsiaTheme="minorHAnsi"/>
          <w:sz w:val="28"/>
          <w:szCs w:val="28"/>
          <w:lang w:eastAsia="en-US"/>
        </w:rPr>
        <w:t>;</w:t>
      </w:r>
    </w:p>
    <w:p w:rsidR="009B24C9" w:rsidRPr="00345D65" w:rsidRDefault="002C34FF" w:rsidP="002C34FF">
      <w:pPr>
        <w:autoSpaceDE w:val="0"/>
        <w:autoSpaceDN w:val="0"/>
        <w:adjustRightInd w:val="0"/>
        <w:ind w:firstLine="41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5D65">
        <w:rPr>
          <w:rFonts w:eastAsiaTheme="minorHAnsi"/>
          <w:sz w:val="28"/>
          <w:szCs w:val="28"/>
          <w:lang w:eastAsia="en-US"/>
        </w:rPr>
        <w:t xml:space="preserve">а) </w:t>
      </w:r>
      <w:r w:rsidR="009B24C9" w:rsidRPr="00345D65">
        <w:rPr>
          <w:rFonts w:eastAsiaTheme="minorHAnsi"/>
          <w:sz w:val="28"/>
          <w:szCs w:val="28"/>
          <w:lang w:eastAsia="en-US"/>
        </w:rPr>
        <w:t>Для получения набора продуктов питания обучающимся, воспитывающиеся одинокими родителями в семьях со среднедушевым доходом семьи, не превышающим 1,25 величины прожиточного минимума</w:t>
      </w:r>
      <w:r w:rsidRPr="00345D65">
        <w:rPr>
          <w:rFonts w:eastAsiaTheme="minorHAnsi"/>
          <w:sz w:val="28"/>
          <w:szCs w:val="28"/>
          <w:lang w:eastAsia="en-US"/>
        </w:rPr>
        <w:t xml:space="preserve"> дополнительные документы</w:t>
      </w:r>
      <w:r w:rsidR="009B24C9" w:rsidRPr="00345D65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2C34FF" w:rsidRPr="00345D65" w:rsidRDefault="002C34FF" w:rsidP="002C34FF">
      <w:pPr>
        <w:pStyle w:val="a6"/>
        <w:numPr>
          <w:ilvl w:val="0"/>
          <w:numId w:val="50"/>
        </w:numPr>
        <w:autoSpaceDE w:val="0"/>
        <w:autoSpaceDN w:val="0"/>
        <w:adjustRightInd w:val="0"/>
        <w:ind w:left="0" w:firstLine="41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5D65">
        <w:rPr>
          <w:rFonts w:eastAsiaTheme="minorHAnsi"/>
          <w:sz w:val="28"/>
          <w:szCs w:val="28"/>
          <w:lang w:eastAsia="en-US"/>
        </w:rPr>
        <w:t>копию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или копию свидетельства о смерти одного из родителей ребенка, или копию вступившего в законную силу решения суда о признании одного из родителей ребенка безвестно отсутствующим или об объявлении умершим (представляется</w:t>
      </w:r>
      <w:proofErr w:type="gramEnd"/>
      <w:r w:rsidRPr="00345D65">
        <w:rPr>
          <w:rFonts w:eastAsiaTheme="minorHAnsi"/>
          <w:sz w:val="28"/>
          <w:szCs w:val="28"/>
          <w:lang w:eastAsia="en-US"/>
        </w:rPr>
        <w:t xml:space="preserve"> для подтверждения правового статуса ребенка, воспитывающегося одиноким родителем, за исключением случая, когда в свидетельстве о рождении ребенка не имеется информации об одном из родителей (проставлен прочерк); </w:t>
      </w:r>
    </w:p>
    <w:p w:rsidR="002C34FF" w:rsidRPr="00345D65" w:rsidRDefault="002C34FF" w:rsidP="002C34FF">
      <w:pPr>
        <w:pStyle w:val="a6"/>
        <w:numPr>
          <w:ilvl w:val="0"/>
          <w:numId w:val="50"/>
        </w:numPr>
        <w:autoSpaceDE w:val="0"/>
        <w:autoSpaceDN w:val="0"/>
        <w:adjustRightInd w:val="0"/>
        <w:ind w:left="0" w:firstLine="414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rFonts w:eastAsiaTheme="minorHAnsi"/>
          <w:sz w:val="28"/>
          <w:szCs w:val="28"/>
          <w:lang w:eastAsia="en-US"/>
        </w:rPr>
        <w:t>копия свидетельства о смерти одного из родителей ребенка, выданного компетентным органом иностранного государства, представляется вместе с его нотариально удостоверенным переводом на русский язык;</w:t>
      </w:r>
    </w:p>
    <w:p w:rsidR="002C34FF" w:rsidRPr="00345D65" w:rsidRDefault="002C34FF" w:rsidP="002C34FF">
      <w:pPr>
        <w:pStyle w:val="a6"/>
        <w:numPr>
          <w:ilvl w:val="0"/>
          <w:numId w:val="50"/>
        </w:numPr>
        <w:autoSpaceDE w:val="0"/>
        <w:autoSpaceDN w:val="0"/>
        <w:adjustRightInd w:val="0"/>
        <w:ind w:left="0" w:firstLine="414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rFonts w:eastAsiaTheme="minorHAnsi"/>
          <w:sz w:val="28"/>
          <w:szCs w:val="28"/>
          <w:lang w:eastAsia="en-US"/>
        </w:rPr>
        <w:t>копия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Федерации;</w:t>
      </w:r>
    </w:p>
    <w:p w:rsidR="002C34FF" w:rsidRPr="00345D65" w:rsidRDefault="002C34FF" w:rsidP="002C34FF">
      <w:pPr>
        <w:pStyle w:val="a6"/>
        <w:numPr>
          <w:ilvl w:val="0"/>
          <w:numId w:val="50"/>
        </w:numPr>
        <w:autoSpaceDE w:val="0"/>
        <w:autoSpaceDN w:val="0"/>
        <w:adjustRightInd w:val="0"/>
        <w:ind w:left="0" w:firstLine="414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rFonts w:eastAsiaTheme="minorHAnsi"/>
          <w:sz w:val="28"/>
          <w:szCs w:val="28"/>
          <w:lang w:eastAsia="en-US"/>
        </w:rPr>
        <w:t>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представляются по собственной инициативе);</w:t>
      </w:r>
    </w:p>
    <w:p w:rsidR="006D57D8" w:rsidRPr="00345D65" w:rsidRDefault="006D57D8" w:rsidP="002C34FF">
      <w:pPr>
        <w:autoSpaceDE w:val="0"/>
        <w:autoSpaceDN w:val="0"/>
        <w:adjustRightInd w:val="0"/>
        <w:ind w:firstLine="414"/>
        <w:jc w:val="both"/>
        <w:rPr>
          <w:rFonts w:eastAsiaTheme="minorHAnsi"/>
          <w:sz w:val="28"/>
          <w:szCs w:val="28"/>
          <w:lang w:eastAsia="en-US"/>
        </w:rPr>
      </w:pPr>
    </w:p>
    <w:p w:rsidR="00BB05A2" w:rsidRPr="00345D65" w:rsidRDefault="00BB05A2" w:rsidP="00BB05A2">
      <w:pPr>
        <w:autoSpaceDE w:val="0"/>
        <w:autoSpaceDN w:val="0"/>
        <w:adjustRightInd w:val="0"/>
        <w:ind w:firstLine="414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rFonts w:eastAsiaTheme="minorHAnsi"/>
          <w:sz w:val="28"/>
          <w:szCs w:val="28"/>
          <w:lang w:eastAsia="en-US"/>
        </w:rPr>
        <w:lastRenderedPageBreak/>
        <w:t xml:space="preserve">б) Для получения набора продуктов питания </w:t>
      </w:r>
      <w:proofErr w:type="gramStart"/>
      <w:r w:rsidRPr="00345D65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345D65">
        <w:rPr>
          <w:rFonts w:eastAsiaTheme="minorHAnsi"/>
          <w:sz w:val="28"/>
          <w:szCs w:val="28"/>
          <w:lang w:eastAsia="en-US"/>
        </w:rPr>
        <w:t xml:space="preserve"> с ограниченными возможностями здоровья, дополнительные документы:</w:t>
      </w:r>
    </w:p>
    <w:p w:rsidR="00BB05A2" w:rsidRPr="00345D65" w:rsidRDefault="00BB05A2" w:rsidP="004B3436">
      <w:pPr>
        <w:pStyle w:val="a6"/>
        <w:numPr>
          <w:ilvl w:val="0"/>
          <w:numId w:val="50"/>
        </w:numPr>
        <w:autoSpaceDE w:val="0"/>
        <w:autoSpaceDN w:val="0"/>
        <w:adjustRightInd w:val="0"/>
        <w:ind w:left="0" w:firstLine="414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rFonts w:eastAsiaTheme="minorHAnsi"/>
          <w:sz w:val="28"/>
          <w:szCs w:val="28"/>
          <w:lang w:eastAsia="en-US"/>
        </w:rPr>
        <w:t xml:space="preserve">заключение </w:t>
      </w:r>
      <w:proofErr w:type="spellStart"/>
      <w:r w:rsidRPr="00345D65">
        <w:rPr>
          <w:rFonts w:eastAsiaTheme="minorHAnsi"/>
          <w:sz w:val="28"/>
          <w:szCs w:val="28"/>
          <w:lang w:eastAsia="en-US"/>
        </w:rPr>
        <w:t>психолого-медико-педагогической</w:t>
      </w:r>
      <w:proofErr w:type="spellEnd"/>
      <w:r w:rsidRPr="00345D65">
        <w:rPr>
          <w:rFonts w:eastAsiaTheme="minorHAnsi"/>
          <w:sz w:val="28"/>
          <w:szCs w:val="28"/>
          <w:lang w:eastAsia="en-US"/>
        </w:rPr>
        <w:t xml:space="preserve"> комиссии, сформированной исполнительными органами местного самоуправления </w:t>
      </w:r>
      <w:r w:rsidR="00345D65" w:rsidRPr="00345D65">
        <w:rPr>
          <w:rFonts w:eastAsiaTheme="minorHAnsi"/>
          <w:sz w:val="28"/>
          <w:szCs w:val="28"/>
          <w:lang w:eastAsia="en-US"/>
        </w:rPr>
        <w:t>Богучанского района</w:t>
      </w:r>
      <w:r w:rsidRPr="00345D65">
        <w:rPr>
          <w:rFonts w:eastAsiaTheme="minorHAnsi"/>
          <w:sz w:val="28"/>
          <w:szCs w:val="28"/>
          <w:lang w:eastAsia="en-US"/>
        </w:rPr>
        <w:t xml:space="preserve"> в отношении обучающ</w:t>
      </w:r>
      <w:r w:rsidR="00345D65" w:rsidRPr="00345D65">
        <w:rPr>
          <w:rFonts w:eastAsiaTheme="minorHAnsi"/>
          <w:sz w:val="28"/>
          <w:szCs w:val="28"/>
          <w:lang w:eastAsia="en-US"/>
        </w:rPr>
        <w:t>егося.</w:t>
      </w:r>
    </w:p>
    <w:p w:rsidR="00BB05A2" w:rsidRPr="00345D65" w:rsidRDefault="004B3436" w:rsidP="004B3436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rFonts w:eastAsiaTheme="minorHAnsi"/>
          <w:sz w:val="28"/>
          <w:szCs w:val="28"/>
          <w:lang w:eastAsia="en-US"/>
        </w:rPr>
        <w:t>в</w:t>
      </w:r>
      <w:r w:rsidR="00BB05A2" w:rsidRPr="00345D65">
        <w:rPr>
          <w:rFonts w:eastAsiaTheme="minorHAnsi"/>
          <w:sz w:val="28"/>
          <w:szCs w:val="28"/>
          <w:lang w:eastAsia="en-US"/>
        </w:rPr>
        <w:t xml:space="preserve">) Для получения набора продуктов питания обучающимся </w:t>
      </w:r>
      <w:r w:rsidRPr="00345D65">
        <w:rPr>
          <w:rFonts w:eastAsiaTheme="minorHAnsi"/>
          <w:sz w:val="28"/>
          <w:szCs w:val="28"/>
          <w:lang w:eastAsia="en-US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BB05A2" w:rsidRPr="00345D65">
        <w:rPr>
          <w:rFonts w:eastAsiaTheme="minorHAnsi"/>
          <w:sz w:val="28"/>
          <w:szCs w:val="28"/>
          <w:lang w:eastAsia="en-US"/>
        </w:rPr>
        <w:t>, дополнительные документы:</w:t>
      </w:r>
    </w:p>
    <w:p w:rsidR="004B3436" w:rsidRPr="00345D65" w:rsidRDefault="004B3436" w:rsidP="004B3436">
      <w:pPr>
        <w:pStyle w:val="a6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45D65">
        <w:rPr>
          <w:sz w:val="28"/>
          <w:szCs w:val="28"/>
        </w:rPr>
        <w:t xml:space="preserve">сведения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которыми располагает </w:t>
      </w:r>
      <w:proofErr w:type="spellStart"/>
      <w:r w:rsidRPr="00345D65">
        <w:rPr>
          <w:sz w:val="28"/>
          <w:szCs w:val="28"/>
        </w:rPr>
        <w:t>КДНиЗП</w:t>
      </w:r>
      <w:proofErr w:type="spellEnd"/>
      <w:r w:rsidRPr="00345D65">
        <w:rPr>
          <w:sz w:val="28"/>
          <w:szCs w:val="28"/>
        </w:rPr>
        <w:t xml:space="preserve"> администрации Богучанского района</w:t>
      </w:r>
      <w:proofErr w:type="gramStart"/>
      <w:r w:rsidRPr="00345D65">
        <w:rPr>
          <w:sz w:val="28"/>
          <w:szCs w:val="28"/>
        </w:rPr>
        <w:t>.</w:t>
      </w:r>
      <w:proofErr w:type="gramEnd"/>
      <w:r w:rsidRPr="00345D65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345D65">
        <w:rPr>
          <w:sz w:val="28"/>
          <w:szCs w:val="28"/>
        </w:rPr>
        <w:t>с</w:t>
      </w:r>
      <w:proofErr w:type="gramEnd"/>
      <w:r w:rsidRPr="00345D65">
        <w:rPr>
          <w:sz w:val="28"/>
          <w:szCs w:val="28"/>
        </w:rPr>
        <w:t xml:space="preserve"> использованием межведомственного информационного взаимодействия документы (сведения));</w:t>
      </w:r>
    </w:p>
    <w:p w:rsidR="001373F9" w:rsidRPr="00BA54E8" w:rsidRDefault="001373F9" w:rsidP="00FE445D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A54E8">
        <w:rPr>
          <w:rFonts w:eastAsiaTheme="minorHAnsi"/>
          <w:sz w:val="28"/>
          <w:szCs w:val="28"/>
          <w:lang w:eastAsia="en-US"/>
        </w:rPr>
        <w:t>В случае</w:t>
      </w:r>
      <w:r w:rsidR="00FE445D" w:rsidRPr="00BA54E8">
        <w:rPr>
          <w:rFonts w:eastAsiaTheme="minorHAnsi"/>
          <w:sz w:val="28"/>
          <w:szCs w:val="28"/>
          <w:lang w:eastAsia="en-US"/>
        </w:rPr>
        <w:t>,</w:t>
      </w:r>
      <w:r w:rsidRPr="00BA54E8">
        <w:rPr>
          <w:rFonts w:eastAsiaTheme="minorHAnsi"/>
          <w:sz w:val="28"/>
          <w:szCs w:val="28"/>
          <w:lang w:eastAsia="en-US"/>
        </w:rPr>
        <w:t xml:space="preserve"> если документ</w:t>
      </w:r>
      <w:r w:rsidR="00FE445D" w:rsidRPr="00BA54E8">
        <w:rPr>
          <w:rFonts w:eastAsiaTheme="minorHAnsi"/>
          <w:sz w:val="28"/>
          <w:szCs w:val="28"/>
          <w:lang w:eastAsia="en-US"/>
        </w:rPr>
        <w:t>, указанный в п.</w:t>
      </w:r>
      <w:r w:rsidR="00FE445D" w:rsidRPr="006630A9">
        <w:rPr>
          <w:rFonts w:eastAsiaTheme="minorHAnsi"/>
          <w:sz w:val="28"/>
          <w:szCs w:val="28"/>
          <w:lang w:eastAsia="en-US"/>
        </w:rPr>
        <w:t>3.</w:t>
      </w:r>
      <w:r w:rsidR="00196430" w:rsidRPr="006630A9">
        <w:rPr>
          <w:rFonts w:eastAsiaTheme="minorHAnsi"/>
          <w:sz w:val="28"/>
          <w:szCs w:val="28"/>
          <w:lang w:eastAsia="en-US"/>
        </w:rPr>
        <w:t>2</w:t>
      </w:r>
      <w:r w:rsidR="00FE445D" w:rsidRPr="006630A9">
        <w:rPr>
          <w:rFonts w:eastAsiaTheme="minorHAnsi"/>
          <w:sz w:val="28"/>
          <w:szCs w:val="28"/>
          <w:lang w:eastAsia="en-US"/>
        </w:rPr>
        <w:t>.</w:t>
      </w:r>
      <w:r w:rsidRPr="00BA54E8">
        <w:rPr>
          <w:rFonts w:eastAsiaTheme="minorHAnsi"/>
          <w:sz w:val="28"/>
          <w:szCs w:val="28"/>
          <w:lang w:eastAsia="en-US"/>
        </w:rPr>
        <w:t xml:space="preserve"> не был представлен заявителем (уполномоченным представителем) по собственной инициативе, не находится в распоряжении образовательной организации</w:t>
      </w:r>
      <w:r w:rsidR="00FE445D" w:rsidRPr="00BA54E8">
        <w:rPr>
          <w:rFonts w:eastAsiaTheme="minorHAnsi"/>
          <w:sz w:val="28"/>
          <w:szCs w:val="28"/>
          <w:lang w:eastAsia="en-US"/>
        </w:rPr>
        <w:t xml:space="preserve">, образовательная организация </w:t>
      </w:r>
      <w:r w:rsidRPr="00BA54E8">
        <w:rPr>
          <w:rFonts w:eastAsiaTheme="minorHAnsi"/>
          <w:sz w:val="28"/>
          <w:szCs w:val="28"/>
          <w:lang w:eastAsia="en-US"/>
        </w:rPr>
        <w:t xml:space="preserve">в течение 5 рабочих дней со дня регистрации </w:t>
      </w:r>
      <w:hyperlink r:id="rId17" w:history="1">
        <w:r w:rsidRPr="00BA54E8">
          <w:rPr>
            <w:rFonts w:eastAsiaTheme="minorHAnsi"/>
            <w:sz w:val="28"/>
            <w:szCs w:val="28"/>
            <w:lang w:eastAsia="en-US"/>
          </w:rPr>
          <w:t>заявления 1</w:t>
        </w:r>
      </w:hyperlink>
      <w:r w:rsidRPr="00BA54E8">
        <w:rPr>
          <w:rFonts w:eastAsiaTheme="minorHAnsi"/>
          <w:sz w:val="28"/>
          <w:szCs w:val="28"/>
          <w:lang w:eastAsia="en-US"/>
        </w:rPr>
        <w:t>, направля</w:t>
      </w:r>
      <w:r w:rsidR="00FE445D" w:rsidRPr="00BA54E8">
        <w:rPr>
          <w:rFonts w:eastAsiaTheme="minorHAnsi"/>
          <w:sz w:val="28"/>
          <w:szCs w:val="28"/>
          <w:lang w:eastAsia="en-US"/>
        </w:rPr>
        <w:t>е</w:t>
      </w:r>
      <w:r w:rsidRPr="00BA54E8">
        <w:rPr>
          <w:rFonts w:eastAsiaTheme="minorHAnsi"/>
          <w:sz w:val="28"/>
          <w:szCs w:val="28"/>
          <w:lang w:eastAsia="en-US"/>
        </w:rPr>
        <w:t xml:space="preserve">т межведомственный запрос о предоставлении  документа в порядке межведомственного информационного взаимодействия в соответствии с Федеральным </w:t>
      </w:r>
      <w:hyperlink r:id="rId18" w:history="1">
        <w:r w:rsidRPr="00BA54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A54E8">
        <w:rPr>
          <w:rFonts w:eastAsiaTheme="minorHAnsi"/>
          <w:sz w:val="28"/>
          <w:szCs w:val="28"/>
          <w:lang w:eastAsia="en-US"/>
        </w:rPr>
        <w:t xml:space="preserve"> N 210-ФЗ.</w:t>
      </w:r>
      <w:proofErr w:type="gramEnd"/>
    </w:p>
    <w:p w:rsidR="001373F9" w:rsidRPr="00BA54E8" w:rsidRDefault="001373F9" w:rsidP="00FE445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>Документы, полученные в порядке межведомственного информационного взаимодействия, приобщаются к поступившему  от заявителя заявлению.</w:t>
      </w:r>
    </w:p>
    <w:p w:rsidR="006751E2" w:rsidRPr="002A6778" w:rsidRDefault="006751E2" w:rsidP="00FE445D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E8">
        <w:rPr>
          <w:rFonts w:ascii="Times New Roman" w:hAnsi="Times New Roman" w:cs="Times New Roman"/>
          <w:sz w:val="28"/>
          <w:szCs w:val="28"/>
        </w:rPr>
        <w:t>При исчислении среднедушевого дохода семьи</w:t>
      </w:r>
      <w:r w:rsidR="00AE32AE" w:rsidRPr="00BA54E8">
        <w:rPr>
          <w:rFonts w:ascii="Times New Roman" w:hAnsi="Times New Roman" w:cs="Times New Roman"/>
          <w:sz w:val="28"/>
          <w:szCs w:val="28"/>
        </w:rPr>
        <w:t>,</w:t>
      </w:r>
      <w:r w:rsidRPr="00BA54E8">
        <w:rPr>
          <w:rFonts w:ascii="Times New Roman" w:hAnsi="Times New Roman" w:cs="Times New Roman"/>
          <w:sz w:val="28"/>
          <w:szCs w:val="28"/>
        </w:rPr>
        <w:t xml:space="preserve"> в составе семьи</w:t>
      </w:r>
      <w:r w:rsidRPr="002A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A6778">
        <w:rPr>
          <w:rFonts w:ascii="Times New Roman" w:hAnsi="Times New Roman" w:cs="Times New Roman"/>
          <w:sz w:val="28"/>
          <w:szCs w:val="28"/>
        </w:rPr>
        <w:t xml:space="preserve"> учитываются родители (усыновители, опекуны, попечители, приемные родители), несовершеннолетние братья, сестры независимо от места их проживания (пребывания) и сам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2A6778">
        <w:rPr>
          <w:rFonts w:ascii="Times New Roman" w:hAnsi="Times New Roman" w:cs="Times New Roman"/>
          <w:sz w:val="28"/>
          <w:szCs w:val="28"/>
        </w:rPr>
        <w:t>.</w:t>
      </w:r>
    </w:p>
    <w:p w:rsidR="006751E2" w:rsidRPr="002A6778" w:rsidRDefault="006751E2" w:rsidP="006751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778">
        <w:rPr>
          <w:rFonts w:ascii="Times New Roman" w:hAnsi="Times New Roman" w:cs="Times New Roman"/>
          <w:sz w:val="28"/>
          <w:szCs w:val="28"/>
        </w:rPr>
        <w:t xml:space="preserve">В состав семьи 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A6778">
        <w:rPr>
          <w:rFonts w:ascii="Times New Roman" w:hAnsi="Times New Roman" w:cs="Times New Roman"/>
          <w:sz w:val="28"/>
          <w:szCs w:val="28"/>
        </w:rPr>
        <w:t>, учитываемый при исчислении величины среднедушевого дохода семьи, не включаются:</w:t>
      </w:r>
      <w:proofErr w:type="gramEnd"/>
    </w:p>
    <w:p w:rsidR="00351A79" w:rsidRDefault="006751E2" w:rsidP="00351A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778">
        <w:rPr>
          <w:sz w:val="28"/>
          <w:szCs w:val="28"/>
        </w:rPr>
        <w:t>- дети в возрасте до 18 лет при приобретении ими полной дееспособности в соответствии с законодательством Российской Федерации</w:t>
      </w:r>
      <w:r w:rsidR="00351A79">
        <w:rPr>
          <w:sz w:val="28"/>
          <w:szCs w:val="28"/>
        </w:rPr>
        <w:t>, за исключением детей из</w:t>
      </w:r>
      <w:r w:rsidR="00351A79" w:rsidRPr="00351A79">
        <w:rPr>
          <w:rFonts w:eastAsiaTheme="minorHAnsi"/>
          <w:sz w:val="28"/>
          <w:szCs w:val="28"/>
          <w:lang w:eastAsia="en-US"/>
        </w:rPr>
        <w:t xml:space="preserve"> </w:t>
      </w:r>
      <w:r w:rsidR="00351A79">
        <w:rPr>
          <w:rFonts w:eastAsiaTheme="minorHAnsi"/>
          <w:sz w:val="28"/>
          <w:szCs w:val="28"/>
          <w:lang w:eastAsia="en-US"/>
        </w:rPr>
        <w:t>семьи, не превышающим 1,25 величины прожиточного минимума, установленной в районах Красноярского края на душу населения;</w:t>
      </w:r>
    </w:p>
    <w:p w:rsidR="006751E2" w:rsidRPr="002A6778" w:rsidRDefault="006751E2" w:rsidP="00351A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778">
        <w:rPr>
          <w:rFonts w:ascii="Times New Roman" w:hAnsi="Times New Roman" w:cs="Times New Roman"/>
          <w:sz w:val="28"/>
          <w:szCs w:val="28"/>
        </w:rPr>
        <w:t>- дети, в отношении которых родители лишены родительских прав</w:t>
      </w:r>
      <w:r w:rsidR="00050FDD">
        <w:rPr>
          <w:rFonts w:ascii="Times New Roman" w:hAnsi="Times New Roman" w:cs="Times New Roman"/>
          <w:sz w:val="28"/>
          <w:szCs w:val="28"/>
        </w:rPr>
        <w:t xml:space="preserve"> (ограничены  в родительских правах)</w:t>
      </w:r>
      <w:r w:rsidRPr="002A6778">
        <w:rPr>
          <w:rFonts w:ascii="Times New Roman" w:hAnsi="Times New Roman" w:cs="Times New Roman"/>
          <w:sz w:val="28"/>
          <w:szCs w:val="28"/>
        </w:rPr>
        <w:t>;</w:t>
      </w:r>
    </w:p>
    <w:p w:rsidR="00050FDD" w:rsidRDefault="006751E2" w:rsidP="00351A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778">
        <w:rPr>
          <w:sz w:val="28"/>
          <w:szCs w:val="28"/>
        </w:rPr>
        <w:t>- дети, находящиеся на полном государственном обеспечении</w:t>
      </w:r>
      <w:r w:rsidR="00050FDD" w:rsidRPr="00050FDD">
        <w:rPr>
          <w:rFonts w:eastAsiaTheme="minorHAnsi"/>
          <w:sz w:val="28"/>
          <w:szCs w:val="28"/>
          <w:lang w:eastAsia="en-US"/>
        </w:rPr>
        <w:t xml:space="preserve"> </w:t>
      </w:r>
      <w:r w:rsidR="00050FDD">
        <w:rPr>
          <w:rFonts w:eastAsiaTheme="minorHAnsi"/>
          <w:sz w:val="28"/>
          <w:szCs w:val="28"/>
          <w:lang w:eastAsia="en-US"/>
        </w:rPr>
        <w:t>находящиеся  под опекой (попечительством);</w:t>
      </w:r>
    </w:p>
    <w:p w:rsidR="00050FDD" w:rsidRDefault="006751E2" w:rsidP="00C359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A6778">
        <w:rPr>
          <w:sz w:val="28"/>
          <w:szCs w:val="28"/>
        </w:rPr>
        <w:t>- родитель (лицо, его заменяющее)</w:t>
      </w:r>
      <w:r w:rsidR="00050FDD">
        <w:rPr>
          <w:sz w:val="28"/>
          <w:szCs w:val="28"/>
        </w:rPr>
        <w:t xml:space="preserve"> обучающегося</w:t>
      </w:r>
      <w:r w:rsidRPr="002A6778">
        <w:rPr>
          <w:sz w:val="28"/>
          <w:szCs w:val="28"/>
        </w:rPr>
        <w:t xml:space="preserve">, проходящий военную службу </w:t>
      </w:r>
      <w:r w:rsidR="00050FDD">
        <w:rPr>
          <w:rFonts w:eastAsiaTheme="minorHAnsi"/>
          <w:sz w:val="28"/>
          <w:szCs w:val="28"/>
          <w:lang w:eastAsia="en-US"/>
        </w:rPr>
        <w:t>по призыву, а также военнослужащие, не заключившие контракт о прохождении военной службы;</w:t>
      </w:r>
      <w:proofErr w:type="gramEnd"/>
    </w:p>
    <w:p w:rsidR="006751E2" w:rsidRPr="002A6778" w:rsidRDefault="006751E2" w:rsidP="00C359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778">
        <w:rPr>
          <w:rFonts w:ascii="Times New Roman" w:hAnsi="Times New Roman" w:cs="Times New Roman"/>
          <w:sz w:val="28"/>
          <w:szCs w:val="28"/>
        </w:rPr>
        <w:t>- родитель (лицо, его заменяющее)</w:t>
      </w:r>
      <w:r w:rsidR="00050FDD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A6778">
        <w:rPr>
          <w:rFonts w:ascii="Times New Roman" w:hAnsi="Times New Roman" w:cs="Times New Roman"/>
          <w:sz w:val="28"/>
          <w:szCs w:val="28"/>
        </w:rPr>
        <w:t xml:space="preserve">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</w:t>
      </w:r>
      <w:r w:rsidRPr="002A6778">
        <w:rPr>
          <w:rFonts w:ascii="Times New Roman" w:hAnsi="Times New Roman" w:cs="Times New Roman"/>
          <w:sz w:val="28"/>
          <w:szCs w:val="28"/>
        </w:rPr>
        <w:lastRenderedPageBreak/>
        <w:t>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  <w:proofErr w:type="gramEnd"/>
    </w:p>
    <w:p w:rsidR="00050FDD" w:rsidRPr="00DA5DBE" w:rsidRDefault="006751E2" w:rsidP="00C359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778">
        <w:rPr>
          <w:rFonts w:ascii="Times New Roman" w:hAnsi="Times New Roman" w:cs="Times New Roman"/>
          <w:sz w:val="28"/>
          <w:szCs w:val="28"/>
        </w:rPr>
        <w:t xml:space="preserve">- родитель, не состоящий в браке со вторым родителем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2A6778">
        <w:rPr>
          <w:rFonts w:ascii="Times New Roman" w:hAnsi="Times New Roman" w:cs="Times New Roman"/>
          <w:sz w:val="28"/>
          <w:szCs w:val="28"/>
        </w:rPr>
        <w:t xml:space="preserve">, не проживающий в семье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2A6778">
        <w:rPr>
          <w:rFonts w:ascii="Times New Roman" w:hAnsi="Times New Roman" w:cs="Times New Roman"/>
          <w:sz w:val="28"/>
          <w:szCs w:val="28"/>
        </w:rPr>
        <w:t xml:space="preserve"> и предоставляющий алименты на несовершеннолетних детей второго родителя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2A67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1E2" w:rsidRDefault="00332548" w:rsidP="00175D70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32548">
        <w:rPr>
          <w:rFonts w:eastAsiaTheme="minorHAnsi"/>
          <w:sz w:val="28"/>
          <w:szCs w:val="28"/>
          <w:lang w:eastAsia="en-US"/>
        </w:rPr>
        <w:t xml:space="preserve">При наличии в семье двух или более обучающихся копии документов, предусмотренные </w:t>
      </w:r>
      <w:r>
        <w:rPr>
          <w:rFonts w:eastAsiaTheme="minorHAnsi"/>
          <w:sz w:val="28"/>
          <w:szCs w:val="28"/>
          <w:lang w:eastAsia="en-US"/>
        </w:rPr>
        <w:t xml:space="preserve">пунктом 3.2. </w:t>
      </w:r>
      <w:r w:rsidRPr="00332548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>ложения</w:t>
      </w:r>
      <w:r w:rsidRPr="00332548">
        <w:rPr>
          <w:rFonts w:eastAsiaTheme="minorHAnsi"/>
          <w:sz w:val="28"/>
          <w:szCs w:val="28"/>
          <w:lang w:eastAsia="en-US"/>
        </w:rPr>
        <w:t>, представляются на каждого обучающегося, за исключением документов, представляемых по собственной инициативе.</w:t>
      </w:r>
    </w:p>
    <w:p w:rsidR="00E55379" w:rsidRDefault="006751E2" w:rsidP="00E55379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751E2">
        <w:rPr>
          <w:rFonts w:eastAsiaTheme="minorHAnsi"/>
          <w:sz w:val="28"/>
          <w:szCs w:val="28"/>
          <w:lang w:eastAsia="en-US"/>
        </w:rPr>
        <w:t>Сведения о доходах семьи Получателя подтверждаются документально.</w:t>
      </w:r>
      <w:bookmarkStart w:id="1" w:name="Par23"/>
      <w:bookmarkEnd w:id="1"/>
    </w:p>
    <w:p w:rsidR="00E55379" w:rsidRPr="00E55379" w:rsidRDefault="00E55379" w:rsidP="001373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5379">
        <w:rPr>
          <w:sz w:val="28"/>
          <w:szCs w:val="28"/>
        </w:rPr>
        <w:t xml:space="preserve">При изменении доходов и (или) состава семьи родители (законные </w:t>
      </w:r>
      <w:r w:rsidR="004404BB">
        <w:rPr>
          <w:sz w:val="28"/>
          <w:szCs w:val="28"/>
        </w:rPr>
        <w:t xml:space="preserve">представители) не позднее 7 рабочих дней </w:t>
      </w:r>
      <w:r w:rsidRPr="00E55379">
        <w:rPr>
          <w:sz w:val="28"/>
          <w:szCs w:val="28"/>
        </w:rPr>
        <w:t xml:space="preserve">обязаны сообщить об этом в образовательную организацию. </w:t>
      </w:r>
    </w:p>
    <w:p w:rsidR="00175D70" w:rsidRDefault="00175D70" w:rsidP="00175D70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Учет</w:t>
      </w:r>
      <w:r w:rsidRPr="00DA5DBE">
        <w:rPr>
          <w:rFonts w:eastAsiaTheme="minorHAnsi"/>
          <w:sz w:val="28"/>
          <w:szCs w:val="28"/>
          <w:lang w:eastAsia="en-US"/>
        </w:rPr>
        <w:t xml:space="preserve"> и исчисления величины среднедушевого дохода семьи для определения права на получение мер социальной поддержки, </w:t>
      </w:r>
      <w:r>
        <w:rPr>
          <w:rFonts w:eastAsiaTheme="minorHAnsi"/>
          <w:sz w:val="28"/>
          <w:szCs w:val="28"/>
          <w:lang w:eastAsia="en-US"/>
        </w:rPr>
        <w:t xml:space="preserve"> определяется в соответствии с </w:t>
      </w:r>
      <w:r w:rsidR="00DA5DBE" w:rsidRPr="00DA5DB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="00DA5DBE" w:rsidRPr="00DA5DBE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 от 14.09.2021 N 628-п </w:t>
      </w:r>
    </w:p>
    <w:p w:rsidR="00DA5DBE" w:rsidRPr="004404BB" w:rsidRDefault="00DA5DBE" w:rsidP="00175D70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404BB">
        <w:rPr>
          <w:rFonts w:eastAsiaTheme="minorHAnsi"/>
          <w:sz w:val="28"/>
          <w:szCs w:val="28"/>
          <w:lang w:eastAsia="en-US"/>
        </w:rPr>
        <w:t xml:space="preserve">Заявитель (уполномоченный представитель) вправе обратиться </w:t>
      </w:r>
      <w:r w:rsidR="004404BB" w:rsidRPr="004404BB">
        <w:rPr>
          <w:rFonts w:eastAsiaTheme="minorHAnsi"/>
          <w:sz w:val="28"/>
          <w:szCs w:val="28"/>
          <w:lang w:eastAsia="en-US"/>
        </w:rPr>
        <w:t xml:space="preserve"> с заявлением о </w:t>
      </w:r>
      <w:r w:rsidRPr="004404BB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4404BB" w:rsidRPr="004404BB">
        <w:rPr>
          <w:rFonts w:eastAsiaTheme="minorHAnsi"/>
          <w:sz w:val="28"/>
          <w:szCs w:val="28"/>
          <w:lang w:eastAsia="en-US"/>
        </w:rPr>
        <w:t xml:space="preserve">и </w:t>
      </w:r>
      <w:r w:rsidRPr="004404BB">
        <w:rPr>
          <w:rFonts w:eastAsiaTheme="minorHAnsi"/>
          <w:sz w:val="28"/>
          <w:szCs w:val="28"/>
          <w:lang w:eastAsia="en-US"/>
        </w:rPr>
        <w:t xml:space="preserve"> набора продуктов питания в срок не</w:t>
      </w:r>
      <w:r w:rsidR="00196430">
        <w:rPr>
          <w:rFonts w:eastAsiaTheme="minorHAnsi"/>
          <w:sz w:val="28"/>
          <w:szCs w:val="28"/>
          <w:lang w:eastAsia="en-US"/>
        </w:rPr>
        <w:t xml:space="preserve"> более </w:t>
      </w:r>
      <w:r w:rsidRPr="004404BB">
        <w:rPr>
          <w:rFonts w:eastAsiaTheme="minorHAnsi"/>
          <w:sz w:val="28"/>
          <w:szCs w:val="28"/>
          <w:lang w:eastAsia="en-US"/>
        </w:rPr>
        <w:t xml:space="preserve"> </w:t>
      </w:r>
      <w:r w:rsidR="00EA3569">
        <w:rPr>
          <w:rFonts w:eastAsiaTheme="minorHAnsi"/>
          <w:sz w:val="28"/>
          <w:szCs w:val="28"/>
          <w:lang w:eastAsia="en-US"/>
        </w:rPr>
        <w:t>14</w:t>
      </w:r>
      <w:r w:rsidR="004404BB" w:rsidRPr="004404BB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Pr="004404BB">
        <w:rPr>
          <w:rFonts w:eastAsiaTheme="minorHAnsi"/>
          <w:sz w:val="28"/>
          <w:szCs w:val="28"/>
          <w:lang w:eastAsia="en-US"/>
        </w:rPr>
        <w:t xml:space="preserve"> со дня начала применения электронного обучения и дистанционных образовательных технологий</w:t>
      </w:r>
      <w:r w:rsidR="004404BB" w:rsidRPr="004404BB">
        <w:rPr>
          <w:rFonts w:eastAsiaTheme="minorHAnsi"/>
          <w:sz w:val="28"/>
          <w:szCs w:val="28"/>
          <w:lang w:eastAsia="en-US"/>
        </w:rPr>
        <w:t xml:space="preserve"> в общеобразовательную организацию</w:t>
      </w:r>
      <w:r w:rsidR="004404BB" w:rsidRPr="004404BB">
        <w:rPr>
          <w:sz w:val="28"/>
          <w:szCs w:val="28"/>
        </w:rPr>
        <w:t xml:space="preserve"> по месту обучения учащегося</w:t>
      </w:r>
      <w:r w:rsidRPr="004404BB">
        <w:rPr>
          <w:rFonts w:eastAsiaTheme="minorHAnsi"/>
          <w:sz w:val="28"/>
          <w:szCs w:val="28"/>
          <w:lang w:eastAsia="en-US"/>
        </w:rPr>
        <w:t>.</w:t>
      </w:r>
    </w:p>
    <w:p w:rsidR="00A075CC" w:rsidRDefault="00A075CC" w:rsidP="00A075CC">
      <w:pPr>
        <w:pStyle w:val="a6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</w:p>
    <w:p w:rsidR="004C53ED" w:rsidRPr="00A764D5" w:rsidRDefault="0054622D" w:rsidP="00A764D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lang w:eastAsia="en-US"/>
        </w:rPr>
      </w:pPr>
      <w:r w:rsidRPr="00BC19D3">
        <w:rPr>
          <w:rFonts w:eastAsiaTheme="minorHAnsi"/>
          <w:b/>
          <w:lang w:eastAsia="en-US"/>
        </w:rPr>
        <w:t>ПОСЛЕДОВАТЕЛЬНОСТЬ И СРОКИ  ВЫПОЛНЕНИЯ  ПРОЦЕДУРЫ</w:t>
      </w:r>
    </w:p>
    <w:p w:rsidR="004C53ED" w:rsidRPr="007D32B0" w:rsidRDefault="004C53ED" w:rsidP="007D32B0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D32B0">
        <w:rPr>
          <w:sz w:val="28"/>
          <w:szCs w:val="28"/>
        </w:rPr>
        <w:t>Заявление с подтверждающими документами, предусмотренные пунктом  3.2. подается непосредственно в общеобразовательную организацию по месту обучения учащегося, которое подлежит обязательной регистрации в соответствующем журнале (книге).</w:t>
      </w:r>
    </w:p>
    <w:p w:rsidR="00C4160B" w:rsidRPr="007D32B0" w:rsidRDefault="004C53ED" w:rsidP="007D32B0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D32B0">
        <w:rPr>
          <w:sz w:val="28"/>
          <w:szCs w:val="28"/>
        </w:rPr>
        <w:t>Пакет документов с заявлением</w:t>
      </w:r>
      <w:r w:rsidR="00C4160B" w:rsidRPr="007D32B0">
        <w:rPr>
          <w:sz w:val="28"/>
          <w:szCs w:val="28"/>
        </w:rPr>
        <w:t xml:space="preserve"> предварительно</w:t>
      </w:r>
      <w:r w:rsidRPr="007D32B0">
        <w:rPr>
          <w:sz w:val="28"/>
          <w:szCs w:val="28"/>
        </w:rPr>
        <w:t xml:space="preserve"> рассматривается</w:t>
      </w:r>
      <w:r w:rsidR="0011199F">
        <w:rPr>
          <w:sz w:val="28"/>
          <w:szCs w:val="28"/>
        </w:rPr>
        <w:t xml:space="preserve"> образовательной организацией</w:t>
      </w:r>
      <w:r w:rsidRPr="007D32B0">
        <w:rPr>
          <w:sz w:val="28"/>
          <w:szCs w:val="28"/>
        </w:rPr>
        <w:t xml:space="preserve"> в течение 5 рабочих дней на заседании комиссии, в компетенцию которого входит рассмотрение данного вопроса. Персональный </w:t>
      </w:r>
      <w:r w:rsidRPr="00EA3569">
        <w:rPr>
          <w:sz w:val="28"/>
          <w:szCs w:val="28"/>
        </w:rPr>
        <w:t>состав</w:t>
      </w:r>
      <w:r w:rsidR="00553C94" w:rsidRPr="00EA3569">
        <w:rPr>
          <w:sz w:val="28"/>
          <w:szCs w:val="28"/>
        </w:rPr>
        <w:t>, полномочия</w:t>
      </w:r>
      <w:r w:rsidR="00EA3569" w:rsidRPr="00EA3569">
        <w:rPr>
          <w:sz w:val="28"/>
          <w:szCs w:val="28"/>
        </w:rPr>
        <w:t>, функции</w:t>
      </w:r>
      <w:r w:rsidR="00553C94" w:rsidRPr="00EA3569">
        <w:rPr>
          <w:sz w:val="28"/>
          <w:szCs w:val="28"/>
        </w:rPr>
        <w:t xml:space="preserve"> </w:t>
      </w:r>
      <w:r w:rsidRPr="00EA3569">
        <w:rPr>
          <w:sz w:val="28"/>
          <w:szCs w:val="28"/>
        </w:rPr>
        <w:t xml:space="preserve"> комиссии</w:t>
      </w:r>
      <w:r w:rsidRPr="007D32B0">
        <w:rPr>
          <w:sz w:val="28"/>
          <w:szCs w:val="28"/>
        </w:rPr>
        <w:t xml:space="preserve"> утвержда</w:t>
      </w:r>
      <w:r w:rsidR="00EA3569">
        <w:rPr>
          <w:sz w:val="28"/>
          <w:szCs w:val="28"/>
        </w:rPr>
        <w:t>ю</w:t>
      </w:r>
      <w:r w:rsidRPr="007D32B0">
        <w:rPr>
          <w:sz w:val="28"/>
          <w:szCs w:val="28"/>
        </w:rPr>
        <w:t>тся приказом руководителя образовательной организации.</w:t>
      </w:r>
    </w:p>
    <w:p w:rsidR="00D07980" w:rsidRPr="007D32B0" w:rsidRDefault="00C4160B" w:rsidP="00A70EA4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D32B0">
        <w:rPr>
          <w:sz w:val="28"/>
          <w:szCs w:val="28"/>
        </w:rPr>
        <w:t>Предварительное р</w:t>
      </w:r>
      <w:r w:rsidR="004C53ED" w:rsidRPr="007D32B0">
        <w:rPr>
          <w:sz w:val="28"/>
          <w:szCs w:val="28"/>
        </w:rPr>
        <w:t xml:space="preserve">ешение </w:t>
      </w:r>
      <w:r w:rsidR="00D07980" w:rsidRPr="004404BB">
        <w:rPr>
          <w:rFonts w:eastAsiaTheme="minorHAnsi"/>
          <w:sz w:val="28"/>
          <w:szCs w:val="28"/>
          <w:lang w:eastAsia="en-US"/>
        </w:rPr>
        <w:t>о предоставлении или об отказе в предоставлении набора продуктов питания принимается</w:t>
      </w:r>
      <w:r w:rsidR="00D07980" w:rsidRPr="007D32B0">
        <w:rPr>
          <w:rFonts w:eastAsiaTheme="minorHAnsi"/>
          <w:sz w:val="28"/>
          <w:szCs w:val="28"/>
          <w:lang w:eastAsia="en-US"/>
        </w:rPr>
        <w:t xml:space="preserve"> образовательной организацией </w:t>
      </w:r>
      <w:r w:rsidR="00D07980" w:rsidRPr="007D32B0">
        <w:rPr>
          <w:sz w:val="28"/>
          <w:szCs w:val="28"/>
        </w:rPr>
        <w:t xml:space="preserve"> и</w:t>
      </w:r>
      <w:r w:rsidRPr="007D32B0">
        <w:rPr>
          <w:sz w:val="28"/>
          <w:szCs w:val="28"/>
        </w:rPr>
        <w:t xml:space="preserve"> </w:t>
      </w:r>
      <w:r w:rsidR="004C53ED" w:rsidRPr="007D32B0">
        <w:rPr>
          <w:sz w:val="28"/>
          <w:szCs w:val="28"/>
        </w:rPr>
        <w:t xml:space="preserve"> оформляется протоколом заседания комиссии</w:t>
      </w:r>
      <w:r w:rsidRPr="007D32B0">
        <w:rPr>
          <w:sz w:val="28"/>
          <w:szCs w:val="28"/>
        </w:rPr>
        <w:t>.</w:t>
      </w:r>
    </w:p>
    <w:p w:rsidR="00CE20B4" w:rsidRPr="00CE20B4" w:rsidRDefault="00C4160B" w:rsidP="00CE20B4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70EA4">
        <w:rPr>
          <w:sz w:val="28"/>
          <w:szCs w:val="28"/>
        </w:rPr>
        <w:t xml:space="preserve"> </w:t>
      </w:r>
      <w:r w:rsidR="00CE20B4">
        <w:rPr>
          <w:sz w:val="28"/>
          <w:szCs w:val="28"/>
        </w:rPr>
        <w:t xml:space="preserve">Образовательная организация </w:t>
      </w:r>
      <w:r w:rsidR="00CE20B4" w:rsidRPr="00C4160B">
        <w:rPr>
          <w:sz w:val="28"/>
          <w:szCs w:val="28"/>
        </w:rPr>
        <w:t xml:space="preserve">в течение 3 </w:t>
      </w:r>
      <w:r w:rsidR="00CE20B4">
        <w:rPr>
          <w:sz w:val="28"/>
          <w:szCs w:val="28"/>
        </w:rPr>
        <w:t xml:space="preserve">рабочих </w:t>
      </w:r>
      <w:r w:rsidR="00CE20B4" w:rsidRPr="00C4160B">
        <w:rPr>
          <w:sz w:val="28"/>
          <w:szCs w:val="28"/>
        </w:rPr>
        <w:t>дней</w:t>
      </w:r>
      <w:r w:rsidR="00CE20B4">
        <w:rPr>
          <w:sz w:val="28"/>
          <w:szCs w:val="28"/>
        </w:rPr>
        <w:t xml:space="preserve"> с момента рассмотрения комиссией заявления, </w:t>
      </w:r>
      <w:r w:rsidR="00CE20B4" w:rsidRPr="00CE20B4">
        <w:rPr>
          <w:sz w:val="28"/>
          <w:szCs w:val="28"/>
        </w:rPr>
        <w:t>для окончательного рассмотрения и принятия решения</w:t>
      </w:r>
      <w:r w:rsidR="00CE20B4">
        <w:rPr>
          <w:sz w:val="28"/>
          <w:szCs w:val="28"/>
        </w:rPr>
        <w:t xml:space="preserve"> предоставляет в Уполномоченный орган следующие документы:</w:t>
      </w:r>
    </w:p>
    <w:p w:rsidR="00130854" w:rsidRPr="00130854" w:rsidRDefault="00CE20B4" w:rsidP="00CE20B4">
      <w:pPr>
        <w:pStyle w:val="a6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30854">
        <w:rPr>
          <w:sz w:val="28"/>
          <w:szCs w:val="28"/>
        </w:rPr>
        <w:t>к</w:t>
      </w:r>
      <w:r w:rsidR="00C4160B" w:rsidRPr="00130854">
        <w:rPr>
          <w:sz w:val="28"/>
          <w:szCs w:val="28"/>
        </w:rPr>
        <w:t>опи</w:t>
      </w:r>
      <w:r w:rsidRPr="00130854">
        <w:rPr>
          <w:sz w:val="28"/>
          <w:szCs w:val="28"/>
        </w:rPr>
        <w:t xml:space="preserve">ю </w:t>
      </w:r>
      <w:r w:rsidR="00C4160B" w:rsidRPr="00130854">
        <w:rPr>
          <w:sz w:val="28"/>
          <w:szCs w:val="28"/>
        </w:rPr>
        <w:t>протокола комиссии</w:t>
      </w:r>
      <w:r w:rsidRPr="00130854">
        <w:rPr>
          <w:sz w:val="28"/>
          <w:szCs w:val="28"/>
        </w:rPr>
        <w:t>;</w:t>
      </w:r>
    </w:p>
    <w:p w:rsidR="00CE20B4" w:rsidRPr="00130854" w:rsidRDefault="00D07980" w:rsidP="00CE20B4">
      <w:pPr>
        <w:pStyle w:val="a6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30854">
        <w:rPr>
          <w:sz w:val="28"/>
          <w:szCs w:val="28"/>
        </w:rPr>
        <w:lastRenderedPageBreak/>
        <w:t xml:space="preserve">  </w:t>
      </w:r>
      <w:r w:rsidR="007D32B0" w:rsidRPr="00130854">
        <w:rPr>
          <w:sz w:val="28"/>
          <w:szCs w:val="28"/>
        </w:rPr>
        <w:t>предварительный список обучающихся, имеющих право на обеспечение бесплатным набором продуктов питания (далее – Список), по форме согласно приложению № 2 к настоящему Положению</w:t>
      </w:r>
      <w:r w:rsidR="00CE20B4" w:rsidRPr="00130854">
        <w:rPr>
          <w:sz w:val="28"/>
          <w:szCs w:val="28"/>
        </w:rPr>
        <w:t>;</w:t>
      </w:r>
    </w:p>
    <w:p w:rsidR="00D07980" w:rsidRPr="00CE20B4" w:rsidRDefault="007D32B0" w:rsidP="00CE20B4">
      <w:pPr>
        <w:pStyle w:val="a6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E20B4">
        <w:rPr>
          <w:sz w:val="28"/>
          <w:szCs w:val="28"/>
        </w:rPr>
        <w:t xml:space="preserve"> </w:t>
      </w:r>
      <w:proofErr w:type="gramStart"/>
      <w:r w:rsidRPr="00CE20B4">
        <w:rPr>
          <w:sz w:val="28"/>
          <w:szCs w:val="28"/>
        </w:rPr>
        <w:t>ходатайство руководителя  образовательной  организации</w:t>
      </w:r>
      <w:r w:rsidR="00CE20B4" w:rsidRPr="00CE20B4">
        <w:rPr>
          <w:sz w:val="28"/>
          <w:szCs w:val="28"/>
        </w:rPr>
        <w:t xml:space="preserve"> о  перечислении денежных сумм на </w:t>
      </w:r>
      <w:r w:rsidR="00CE20B4" w:rsidRPr="00CE20B4">
        <w:rPr>
          <w:rFonts w:eastAsiaTheme="minorHAnsi"/>
          <w:bCs/>
          <w:sz w:val="28"/>
          <w:szCs w:val="28"/>
          <w:lang w:eastAsia="en-US"/>
        </w:rPr>
        <w:t xml:space="preserve">обеспечение бесплатным набором продуктов питания обучающихся, </w:t>
      </w:r>
      <w:r w:rsidR="0011199F" w:rsidRPr="00B122FA">
        <w:rPr>
          <w:rFonts w:eastAsiaTheme="minorHAnsi"/>
          <w:sz w:val="28"/>
          <w:szCs w:val="28"/>
          <w:lang w:eastAsia="en-US"/>
        </w:rPr>
        <w:t>в муниципальных образовательных организациях</w:t>
      </w:r>
      <w:r w:rsidR="0011199F" w:rsidRPr="00B122FA">
        <w:rPr>
          <w:sz w:val="28"/>
          <w:szCs w:val="28"/>
        </w:rPr>
        <w:t xml:space="preserve">, расположенных на территории муниципального образования Богучанский район, имеющим государственную аккредитацию, </w:t>
      </w:r>
      <w:r w:rsidR="0011199F" w:rsidRPr="00B122FA">
        <w:rPr>
          <w:rFonts w:eastAsiaTheme="minorHAnsi"/>
          <w:bCs/>
          <w:sz w:val="28"/>
          <w:szCs w:val="28"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  <w:r w:rsidR="0011199F">
        <w:rPr>
          <w:rFonts w:eastAsiaTheme="minorHAnsi"/>
          <w:bCs/>
          <w:sz w:val="28"/>
          <w:szCs w:val="28"/>
          <w:lang w:eastAsia="en-US"/>
        </w:rPr>
        <w:t>,</w:t>
      </w:r>
      <w:r w:rsidRPr="00CE20B4">
        <w:rPr>
          <w:sz w:val="28"/>
          <w:szCs w:val="28"/>
        </w:rPr>
        <w:t xml:space="preserve"> </w:t>
      </w:r>
      <w:r w:rsidR="00D07980" w:rsidRPr="00CE20B4">
        <w:rPr>
          <w:sz w:val="28"/>
          <w:szCs w:val="28"/>
        </w:rPr>
        <w:t>с указанием  оснований предусмотренных пунктом 1.3. настоящего Положения</w:t>
      </w:r>
      <w:r w:rsidR="00CE20B4">
        <w:rPr>
          <w:sz w:val="28"/>
          <w:szCs w:val="28"/>
        </w:rPr>
        <w:t>.</w:t>
      </w:r>
      <w:proofErr w:type="gramEnd"/>
    </w:p>
    <w:p w:rsidR="00C4160B" w:rsidRPr="004404BB" w:rsidRDefault="003631E2" w:rsidP="004404BB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4160B" w:rsidRPr="00BC19D3">
        <w:rPr>
          <w:sz w:val="28"/>
          <w:szCs w:val="28"/>
        </w:rPr>
        <w:t>начальника управления образования администрации Богучанского района (уполномоченно</w:t>
      </w:r>
      <w:r>
        <w:rPr>
          <w:sz w:val="28"/>
          <w:szCs w:val="28"/>
        </w:rPr>
        <w:t>го</w:t>
      </w:r>
      <w:r w:rsidR="00C4160B" w:rsidRPr="00BC19D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C4160B" w:rsidRPr="00BC19D3">
        <w:rPr>
          <w:sz w:val="28"/>
          <w:szCs w:val="28"/>
        </w:rPr>
        <w:t xml:space="preserve">) создается </w:t>
      </w:r>
      <w:proofErr w:type="gramStart"/>
      <w:r w:rsidR="00C4160B" w:rsidRPr="00BC19D3">
        <w:rPr>
          <w:sz w:val="28"/>
          <w:szCs w:val="28"/>
        </w:rPr>
        <w:t>соответствующая</w:t>
      </w:r>
      <w:proofErr w:type="gramEnd"/>
      <w:r w:rsidR="00BC0272">
        <w:rPr>
          <w:sz w:val="28"/>
          <w:szCs w:val="28"/>
        </w:rPr>
        <w:t xml:space="preserve"> Комиссия</w:t>
      </w:r>
      <w:r w:rsidR="00C4160B" w:rsidRPr="00BC19D3">
        <w:rPr>
          <w:sz w:val="28"/>
          <w:szCs w:val="28"/>
        </w:rPr>
        <w:t xml:space="preserve"> </w:t>
      </w:r>
      <w:r w:rsidR="00EA3569">
        <w:rPr>
          <w:sz w:val="28"/>
          <w:szCs w:val="28"/>
        </w:rPr>
        <w:t xml:space="preserve">из </w:t>
      </w:r>
      <w:r w:rsidR="004404BB" w:rsidRPr="004404BB">
        <w:rPr>
          <w:sz w:val="28"/>
          <w:szCs w:val="28"/>
        </w:rPr>
        <w:t>числа работников управления образования администрации Богучанского района Красноярского края</w:t>
      </w:r>
      <w:r w:rsidR="004404BB">
        <w:rPr>
          <w:sz w:val="28"/>
          <w:szCs w:val="28"/>
        </w:rPr>
        <w:t xml:space="preserve"> и </w:t>
      </w:r>
      <w:r w:rsidR="00C4160B" w:rsidRPr="004404BB">
        <w:rPr>
          <w:sz w:val="28"/>
          <w:szCs w:val="28"/>
        </w:rPr>
        <w:t>Муниципального казённого учреждения «Центр обеспечения  деятельности  учреждения о</w:t>
      </w:r>
      <w:r w:rsidR="004404BB">
        <w:rPr>
          <w:sz w:val="28"/>
          <w:szCs w:val="28"/>
        </w:rPr>
        <w:t>бразования Богучанского района»</w:t>
      </w:r>
      <w:r w:rsidR="00EA3569">
        <w:rPr>
          <w:sz w:val="28"/>
          <w:szCs w:val="28"/>
        </w:rPr>
        <w:t xml:space="preserve">, </w:t>
      </w:r>
      <w:r w:rsidR="00EA3569" w:rsidRPr="00EA3569">
        <w:rPr>
          <w:sz w:val="28"/>
          <w:szCs w:val="28"/>
        </w:rPr>
        <w:t>утверждаются функции, задачи и полномочия комиссии</w:t>
      </w:r>
      <w:r w:rsidR="004404BB" w:rsidRPr="00EA3569">
        <w:rPr>
          <w:sz w:val="28"/>
          <w:szCs w:val="28"/>
        </w:rPr>
        <w:t>.</w:t>
      </w:r>
    </w:p>
    <w:p w:rsidR="00987C0E" w:rsidRPr="00E60431" w:rsidRDefault="00C4160B" w:rsidP="00E60431">
      <w:pPr>
        <w:pStyle w:val="a3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D3">
        <w:rPr>
          <w:rStyle w:val="FontStyle20"/>
          <w:sz w:val="28"/>
          <w:szCs w:val="28"/>
        </w:rPr>
        <w:t xml:space="preserve">Комиссия </w:t>
      </w:r>
      <w:r w:rsidRPr="00BC19D3">
        <w:rPr>
          <w:rFonts w:ascii="Times New Roman" w:hAnsi="Times New Roman" w:cs="Times New Roman"/>
          <w:sz w:val="28"/>
          <w:szCs w:val="28"/>
        </w:rPr>
        <w:t>в течение 5 рабочих дней после получения документов</w:t>
      </w:r>
      <w:r w:rsidR="00553C94">
        <w:rPr>
          <w:rFonts w:ascii="Times New Roman" w:hAnsi="Times New Roman" w:cs="Times New Roman"/>
          <w:sz w:val="28"/>
          <w:szCs w:val="28"/>
        </w:rPr>
        <w:t xml:space="preserve"> </w:t>
      </w:r>
      <w:r w:rsidR="00553C94" w:rsidRPr="00EA356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C19D3">
        <w:rPr>
          <w:rFonts w:ascii="Times New Roman" w:hAnsi="Times New Roman" w:cs="Times New Roman"/>
          <w:sz w:val="28"/>
          <w:szCs w:val="28"/>
        </w:rPr>
        <w:t xml:space="preserve">, рассматривает документы и </w:t>
      </w:r>
      <w:r w:rsidR="00EC2D9E">
        <w:rPr>
          <w:rFonts w:ascii="Times New Roman" w:hAnsi="Times New Roman" w:cs="Times New Roman"/>
          <w:sz w:val="28"/>
          <w:szCs w:val="28"/>
        </w:rPr>
        <w:t xml:space="preserve">принимает окончательное </w:t>
      </w:r>
      <w:r w:rsidR="00EC2D9E" w:rsidRPr="007D32B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C2D9E" w:rsidRPr="004404BB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набора продуктов питания</w:t>
      </w:r>
      <w:r w:rsidR="00987C0E">
        <w:rPr>
          <w:rFonts w:ascii="Times New Roman" w:hAnsi="Times New Roman" w:cs="Times New Roman"/>
          <w:sz w:val="28"/>
          <w:szCs w:val="28"/>
        </w:rPr>
        <w:t xml:space="preserve"> </w:t>
      </w:r>
      <w:r w:rsidR="00987C0E" w:rsidRPr="00B122FA">
        <w:rPr>
          <w:rFonts w:ascii="Times New Roman" w:hAnsi="Times New Roman" w:cs="Times New Roman"/>
          <w:bCs/>
          <w:sz w:val="28"/>
          <w:szCs w:val="28"/>
        </w:rPr>
        <w:t>обучающи</w:t>
      </w:r>
      <w:r w:rsidR="00987C0E">
        <w:rPr>
          <w:rFonts w:ascii="Times New Roman" w:hAnsi="Times New Roman" w:cs="Times New Roman"/>
          <w:bCs/>
          <w:sz w:val="28"/>
          <w:szCs w:val="28"/>
        </w:rPr>
        <w:t>м</w:t>
      </w:r>
      <w:r w:rsidR="00987C0E" w:rsidRPr="00B122FA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987C0E" w:rsidRPr="00B122FA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организациях, расположенных на территории муниципального образования Богучанский район, имеющим государственную аккредитацию, </w:t>
      </w:r>
      <w:r w:rsidR="00987C0E" w:rsidRPr="00B122FA">
        <w:rPr>
          <w:rFonts w:ascii="Times New Roman" w:hAnsi="Times New Roman" w:cs="Times New Roman"/>
          <w:bCs/>
          <w:sz w:val="28"/>
          <w:szCs w:val="28"/>
        </w:rPr>
        <w:t xml:space="preserve">в период освоения ими образовательных программ с применением электронного обучения и </w:t>
      </w:r>
      <w:r w:rsidR="00987C0E" w:rsidRPr="00E60431">
        <w:rPr>
          <w:rFonts w:ascii="Times New Roman" w:hAnsi="Times New Roman" w:cs="Times New Roman"/>
          <w:bCs/>
          <w:sz w:val="28"/>
          <w:szCs w:val="28"/>
        </w:rPr>
        <w:t>дистанционных образовательных технологий.</w:t>
      </w:r>
      <w:proofErr w:type="gramEnd"/>
    </w:p>
    <w:p w:rsidR="00F754E3" w:rsidRPr="00E60431" w:rsidRDefault="00964A8D" w:rsidP="00E60431">
      <w:pPr>
        <w:pStyle w:val="a3"/>
        <w:numPr>
          <w:ilvl w:val="1"/>
          <w:numId w:val="3"/>
        </w:numPr>
        <w:tabs>
          <w:tab w:val="left" w:pos="142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431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</w:t>
      </w:r>
      <w:r w:rsidR="00987C0E" w:rsidRPr="00E604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C0E" w:rsidRPr="00E60431">
        <w:rPr>
          <w:rFonts w:ascii="Times New Roman" w:hAnsi="Times New Roman" w:cs="Times New Roman"/>
          <w:sz w:val="28"/>
          <w:szCs w:val="28"/>
        </w:rPr>
        <w:t>На основании решения Комиссии</w:t>
      </w:r>
      <w:r w:rsidR="001A7304">
        <w:rPr>
          <w:rFonts w:ascii="Times New Roman" w:hAnsi="Times New Roman" w:cs="Times New Roman"/>
          <w:sz w:val="28"/>
          <w:szCs w:val="28"/>
        </w:rPr>
        <w:t>,</w:t>
      </w:r>
      <w:r w:rsidR="00987C0E" w:rsidRPr="00E60431">
        <w:rPr>
          <w:rFonts w:ascii="Times New Roman" w:hAnsi="Times New Roman" w:cs="Times New Roman"/>
          <w:sz w:val="28"/>
          <w:szCs w:val="28"/>
        </w:rPr>
        <w:t xml:space="preserve"> </w:t>
      </w:r>
      <w:r w:rsidR="001A7304">
        <w:rPr>
          <w:rFonts w:ascii="Times New Roman" w:hAnsi="Times New Roman" w:cs="Times New Roman"/>
          <w:sz w:val="28"/>
          <w:szCs w:val="28"/>
        </w:rPr>
        <w:t>У</w:t>
      </w:r>
      <w:r w:rsidR="00F754E3" w:rsidRPr="00E60431">
        <w:rPr>
          <w:rFonts w:ascii="Times New Roman" w:hAnsi="Times New Roman" w:cs="Times New Roman"/>
          <w:sz w:val="28"/>
          <w:szCs w:val="28"/>
        </w:rPr>
        <w:t xml:space="preserve">полномоченный орган  </w:t>
      </w:r>
      <w:r w:rsidR="00310D1C" w:rsidRPr="00E60431">
        <w:rPr>
          <w:rFonts w:ascii="Times New Roman" w:hAnsi="Times New Roman" w:cs="Times New Roman"/>
          <w:sz w:val="28"/>
          <w:szCs w:val="28"/>
        </w:rPr>
        <w:t xml:space="preserve">приказом  </w:t>
      </w:r>
      <w:r w:rsidR="00F754E3" w:rsidRPr="00E60431">
        <w:rPr>
          <w:rFonts w:ascii="Times New Roman" w:hAnsi="Times New Roman" w:cs="Times New Roman"/>
          <w:sz w:val="28"/>
          <w:szCs w:val="28"/>
        </w:rPr>
        <w:t>утверждает</w:t>
      </w:r>
      <w:r w:rsidR="00C02F94" w:rsidRPr="00E60431">
        <w:rPr>
          <w:rFonts w:ascii="Times New Roman" w:hAnsi="Times New Roman" w:cs="Times New Roman"/>
          <w:sz w:val="28"/>
          <w:szCs w:val="28"/>
        </w:rPr>
        <w:t xml:space="preserve"> Список  обучающихся, имеющих право на </w:t>
      </w:r>
      <w:r w:rsidR="00C02F94" w:rsidRPr="00E60431">
        <w:rPr>
          <w:rFonts w:ascii="Times New Roman" w:hAnsi="Times New Roman" w:cs="Times New Roman"/>
          <w:bCs/>
          <w:sz w:val="28"/>
          <w:szCs w:val="28"/>
        </w:rPr>
        <w:t xml:space="preserve">обеспечение бесплатным набором продуктов питания обучающихся, </w:t>
      </w:r>
      <w:r w:rsidR="00C02F94" w:rsidRPr="00E60431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организациях, расположенных на территории муниципального образования Богучанский район, имеющим государственную аккредитацию, </w:t>
      </w:r>
      <w:r w:rsidR="00C02F94" w:rsidRPr="00E60431">
        <w:rPr>
          <w:rFonts w:ascii="Times New Roman" w:hAnsi="Times New Roman" w:cs="Times New Roman"/>
          <w:bCs/>
          <w:sz w:val="28"/>
          <w:szCs w:val="28"/>
        </w:rPr>
        <w:t>в период освоения ими образовательных программ с применением электронного обучения и дистанционных образовательных технологий.</w:t>
      </w:r>
      <w:r w:rsidR="00C02F94" w:rsidRPr="00E60431">
        <w:rPr>
          <w:rFonts w:ascii="Times New Roman" w:hAnsi="Times New Roman" w:cs="Times New Roman"/>
          <w:sz w:val="28"/>
          <w:szCs w:val="28"/>
        </w:rPr>
        <w:t xml:space="preserve"> </w:t>
      </w:r>
      <w:r w:rsidR="00F754E3" w:rsidRPr="00E60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0431" w:rsidRPr="00E60431" w:rsidRDefault="00E60431" w:rsidP="00E60431">
      <w:pPr>
        <w:pStyle w:val="a3"/>
        <w:tabs>
          <w:tab w:val="left" w:pos="142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431">
        <w:rPr>
          <w:rFonts w:ascii="Times New Roman" w:hAnsi="Times New Roman" w:cs="Times New Roman"/>
          <w:sz w:val="28"/>
          <w:szCs w:val="28"/>
        </w:rPr>
        <w:t xml:space="preserve">Копия приказа  уполномоченного органа  направляется в муниципальную образовательную организацию. Образовательная организация  уведомляет  заявителя -  родителя (законного представителя) обучающегося, о принятом решении </w:t>
      </w:r>
      <w:proofErr w:type="gramStart"/>
      <w:r w:rsidRPr="00E6043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60431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002706" w:rsidRPr="00002706" w:rsidRDefault="00002706" w:rsidP="00E60431">
      <w:pPr>
        <w:pStyle w:val="a6"/>
        <w:numPr>
          <w:ilvl w:val="1"/>
          <w:numId w:val="3"/>
        </w:numPr>
        <w:tabs>
          <w:tab w:val="left" w:pos="142"/>
          <w:tab w:val="left" w:pos="1134"/>
          <w:tab w:val="left" w:pos="3686"/>
        </w:tabs>
        <w:ind w:left="0" w:firstLine="540"/>
        <w:jc w:val="both"/>
        <w:outlineLvl w:val="0"/>
        <w:rPr>
          <w:sz w:val="28"/>
          <w:szCs w:val="28"/>
        </w:rPr>
      </w:pPr>
      <w:r w:rsidRPr="00E60431">
        <w:rPr>
          <w:sz w:val="28"/>
          <w:szCs w:val="28"/>
        </w:rPr>
        <w:t>Список является основанием для расчета объема средств, необходимого на обеспечение бесплатным набором продуктов питания</w:t>
      </w:r>
      <w:r w:rsidRPr="00002706">
        <w:rPr>
          <w:sz w:val="28"/>
          <w:szCs w:val="28"/>
        </w:rPr>
        <w:t xml:space="preserve">  установленной категории обучающихся.   </w:t>
      </w:r>
    </w:p>
    <w:p w:rsidR="00002706" w:rsidRPr="00002706" w:rsidRDefault="00002706" w:rsidP="00002706">
      <w:pPr>
        <w:pStyle w:val="a6"/>
        <w:numPr>
          <w:ilvl w:val="1"/>
          <w:numId w:val="3"/>
        </w:numPr>
        <w:tabs>
          <w:tab w:val="left" w:pos="1134"/>
          <w:tab w:val="left" w:pos="3686"/>
        </w:tabs>
        <w:ind w:left="0" w:firstLine="567"/>
        <w:jc w:val="both"/>
        <w:outlineLvl w:val="0"/>
        <w:rPr>
          <w:sz w:val="28"/>
          <w:szCs w:val="28"/>
        </w:rPr>
      </w:pPr>
      <w:r w:rsidRPr="00002706">
        <w:rPr>
          <w:sz w:val="28"/>
          <w:szCs w:val="28"/>
        </w:rPr>
        <w:t xml:space="preserve">Уполномоченный орган  предоставляет в </w:t>
      </w:r>
      <w:r w:rsidR="0021587E">
        <w:rPr>
          <w:sz w:val="28"/>
          <w:szCs w:val="28"/>
        </w:rPr>
        <w:t>Ф</w:t>
      </w:r>
      <w:r w:rsidRPr="00002706">
        <w:rPr>
          <w:sz w:val="28"/>
          <w:szCs w:val="28"/>
        </w:rPr>
        <w:t>инансовое управление администрации Богучанского района заявку о потребности в финансировании на обеспечение бесплатным набором продуктов питания обучающихся в общеобразовательных учреждениях.</w:t>
      </w:r>
    </w:p>
    <w:p w:rsidR="00002706" w:rsidRPr="00002706" w:rsidRDefault="00002706" w:rsidP="00002706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706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управление администрации Богучанского района производит финансирование </w:t>
      </w:r>
      <w:r w:rsidRPr="00BC7E09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706">
        <w:rPr>
          <w:rFonts w:ascii="Times New Roman" w:hAnsi="Times New Roman" w:cs="Times New Roman"/>
          <w:sz w:val="28"/>
          <w:szCs w:val="28"/>
        </w:rPr>
        <w:t xml:space="preserve"> в соответствии с поданной заявкой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270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поступления средств из краевого бюджета. </w:t>
      </w:r>
    </w:p>
    <w:p w:rsidR="00007CB2" w:rsidRDefault="00EA3569" w:rsidP="00007CB2">
      <w:pPr>
        <w:pStyle w:val="a6"/>
        <w:numPr>
          <w:ilvl w:val="1"/>
          <w:numId w:val="3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 согласованию с Уполномоченным органом, р</w:t>
      </w:r>
      <w:r w:rsidR="00002706" w:rsidRPr="00002706">
        <w:rPr>
          <w:sz w:val="28"/>
          <w:szCs w:val="28"/>
        </w:rPr>
        <w:t>аспределение</w:t>
      </w:r>
      <w:r>
        <w:rPr>
          <w:sz w:val="28"/>
          <w:szCs w:val="28"/>
        </w:rPr>
        <w:t xml:space="preserve"> и перечисление</w:t>
      </w:r>
      <w:r w:rsidR="00002706" w:rsidRPr="00002706">
        <w:rPr>
          <w:sz w:val="28"/>
          <w:szCs w:val="28"/>
        </w:rPr>
        <w:t xml:space="preserve"> денежных средств между общеобразовательными учреждениями осуществляется Муниципальным  казённым учреждением «Центр обеспечения  деятельности  учреждения образования Богучанского района» на основании информации о количестве обучающихся, имеющих право на обеспечение бесплатным набором продуктов питания.</w:t>
      </w:r>
    </w:p>
    <w:p w:rsidR="00007CB2" w:rsidRPr="00BC7E09" w:rsidRDefault="00007CB2" w:rsidP="00007CB2">
      <w:pPr>
        <w:pStyle w:val="a6"/>
        <w:numPr>
          <w:ilvl w:val="1"/>
          <w:numId w:val="3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BC7E09">
        <w:rPr>
          <w:rFonts w:eastAsiaTheme="minorHAnsi"/>
          <w:bCs/>
          <w:sz w:val="28"/>
          <w:szCs w:val="28"/>
          <w:lang w:eastAsia="en-US"/>
        </w:rPr>
        <w:t>Основаниями для принятия решения об отказе в предоставлении набора продуктов питания обучающимся являются:</w:t>
      </w:r>
    </w:p>
    <w:p w:rsidR="00007CB2" w:rsidRPr="00735A81" w:rsidRDefault="00007CB2" w:rsidP="00735A8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35A81">
        <w:rPr>
          <w:rFonts w:eastAsiaTheme="minorHAnsi"/>
          <w:bCs/>
          <w:sz w:val="28"/>
          <w:szCs w:val="28"/>
          <w:lang w:eastAsia="en-US"/>
        </w:rPr>
        <w:t xml:space="preserve">1) </w:t>
      </w:r>
      <w:proofErr w:type="gramStart"/>
      <w:r w:rsidRPr="00735A81">
        <w:rPr>
          <w:rFonts w:eastAsiaTheme="minorHAnsi"/>
          <w:bCs/>
          <w:sz w:val="28"/>
          <w:szCs w:val="28"/>
          <w:lang w:eastAsia="en-US"/>
        </w:rPr>
        <w:t>обучающийся</w:t>
      </w:r>
      <w:proofErr w:type="gramEnd"/>
      <w:r w:rsidRPr="00735A81">
        <w:rPr>
          <w:rFonts w:eastAsiaTheme="minorHAnsi"/>
          <w:bCs/>
          <w:sz w:val="28"/>
          <w:szCs w:val="28"/>
          <w:lang w:eastAsia="en-US"/>
        </w:rPr>
        <w:t xml:space="preserve"> не относится к категории, указанной в </w:t>
      </w:r>
      <w:hyperlink r:id="rId19" w:history="1">
        <w:r w:rsidRPr="00735A81">
          <w:rPr>
            <w:rFonts w:eastAsiaTheme="minorHAnsi"/>
            <w:bCs/>
            <w:sz w:val="28"/>
            <w:szCs w:val="28"/>
            <w:lang w:eastAsia="en-US"/>
          </w:rPr>
          <w:t>пункте 2</w:t>
        </w:r>
      </w:hyperlink>
      <w:r w:rsidR="00735A81" w:rsidRPr="00735A81">
        <w:rPr>
          <w:rFonts w:eastAsiaTheme="minorHAnsi"/>
          <w:bCs/>
          <w:sz w:val="28"/>
          <w:szCs w:val="28"/>
          <w:lang w:eastAsia="en-US"/>
        </w:rPr>
        <w:t>.1 Положения</w:t>
      </w:r>
      <w:r w:rsidRPr="00735A81">
        <w:rPr>
          <w:rFonts w:eastAsiaTheme="minorHAnsi"/>
          <w:bCs/>
          <w:sz w:val="28"/>
          <w:szCs w:val="28"/>
          <w:lang w:eastAsia="en-US"/>
        </w:rPr>
        <w:t>;</w:t>
      </w:r>
    </w:p>
    <w:p w:rsidR="00007CB2" w:rsidRPr="00735A81" w:rsidRDefault="00007CB2" w:rsidP="00735A8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35A81">
        <w:rPr>
          <w:rFonts w:eastAsiaTheme="minorHAnsi"/>
          <w:bCs/>
          <w:sz w:val="28"/>
          <w:szCs w:val="28"/>
          <w:lang w:eastAsia="en-US"/>
        </w:rPr>
        <w:t xml:space="preserve">2) непредставление или представление не в полном объеме документов, указанных в </w:t>
      </w:r>
      <w:hyperlink r:id="rId20" w:history="1">
        <w:r w:rsidRPr="00735A81">
          <w:rPr>
            <w:rFonts w:eastAsiaTheme="minorHAnsi"/>
            <w:bCs/>
            <w:sz w:val="28"/>
            <w:szCs w:val="28"/>
            <w:lang w:eastAsia="en-US"/>
          </w:rPr>
          <w:t xml:space="preserve">пунктах </w:t>
        </w:r>
        <w:r w:rsidR="00735A81" w:rsidRPr="00735A81">
          <w:rPr>
            <w:rFonts w:eastAsiaTheme="minorHAnsi"/>
            <w:bCs/>
            <w:sz w:val="28"/>
            <w:szCs w:val="28"/>
            <w:lang w:eastAsia="en-US"/>
          </w:rPr>
          <w:t>3.1,3.2.</w:t>
        </w:r>
      </w:hyperlink>
      <w:r w:rsidR="00735A81">
        <w:rPr>
          <w:rFonts w:eastAsiaTheme="minorHAnsi"/>
          <w:bCs/>
          <w:sz w:val="28"/>
          <w:szCs w:val="28"/>
          <w:lang w:eastAsia="en-US"/>
        </w:rPr>
        <w:t xml:space="preserve"> Положения;</w:t>
      </w:r>
    </w:p>
    <w:p w:rsidR="00007CB2" w:rsidRPr="00735A81" w:rsidRDefault="00007CB2" w:rsidP="00735A8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35A81">
        <w:rPr>
          <w:rFonts w:eastAsiaTheme="minorHAnsi"/>
          <w:bCs/>
          <w:sz w:val="28"/>
          <w:szCs w:val="28"/>
          <w:lang w:eastAsia="en-US"/>
        </w:rPr>
        <w:t xml:space="preserve">3) представление документов по </w:t>
      </w:r>
      <w:proofErr w:type="gramStart"/>
      <w:r w:rsidRPr="00735A81">
        <w:rPr>
          <w:rFonts w:eastAsiaTheme="minorHAnsi"/>
          <w:bCs/>
          <w:sz w:val="28"/>
          <w:szCs w:val="28"/>
          <w:lang w:eastAsia="en-US"/>
        </w:rPr>
        <w:t>истечении</w:t>
      </w:r>
      <w:proofErr w:type="gramEnd"/>
      <w:r w:rsidRPr="00735A81">
        <w:rPr>
          <w:rFonts w:eastAsiaTheme="minorHAnsi"/>
          <w:bCs/>
          <w:sz w:val="28"/>
          <w:szCs w:val="28"/>
          <w:lang w:eastAsia="en-US"/>
        </w:rPr>
        <w:t xml:space="preserve"> срока, указанного в </w:t>
      </w:r>
      <w:hyperlink r:id="rId21" w:history="1">
        <w:r w:rsidRPr="00735A81">
          <w:rPr>
            <w:rFonts w:eastAsiaTheme="minorHAnsi"/>
            <w:bCs/>
            <w:sz w:val="28"/>
            <w:szCs w:val="28"/>
            <w:lang w:eastAsia="en-US"/>
          </w:rPr>
          <w:t xml:space="preserve">пункте </w:t>
        </w:r>
        <w:r w:rsidR="00735A81" w:rsidRPr="00735A81">
          <w:rPr>
            <w:rFonts w:eastAsiaTheme="minorHAnsi"/>
            <w:bCs/>
            <w:sz w:val="28"/>
            <w:szCs w:val="28"/>
            <w:lang w:eastAsia="en-US"/>
          </w:rPr>
          <w:t>3.7</w:t>
        </w:r>
      </w:hyperlink>
      <w:r w:rsidRPr="00735A8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5A81" w:rsidRPr="00735A81">
        <w:rPr>
          <w:rFonts w:eastAsiaTheme="minorHAnsi"/>
          <w:bCs/>
          <w:sz w:val="28"/>
          <w:szCs w:val="28"/>
          <w:lang w:eastAsia="en-US"/>
        </w:rPr>
        <w:t>Положения</w:t>
      </w:r>
      <w:r w:rsidRPr="00735A81">
        <w:rPr>
          <w:rFonts w:eastAsiaTheme="minorHAnsi"/>
          <w:bCs/>
          <w:sz w:val="28"/>
          <w:szCs w:val="28"/>
          <w:lang w:eastAsia="en-US"/>
        </w:rPr>
        <w:t>;</w:t>
      </w:r>
    </w:p>
    <w:p w:rsidR="00002706" w:rsidRPr="00735A81" w:rsidRDefault="00007CB2" w:rsidP="00735A8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35A81">
        <w:rPr>
          <w:rFonts w:eastAsiaTheme="minorHAnsi"/>
          <w:bCs/>
          <w:sz w:val="28"/>
          <w:szCs w:val="28"/>
          <w:lang w:eastAsia="en-US"/>
        </w:rPr>
        <w:t xml:space="preserve">4) представление документов, указанных в </w:t>
      </w:r>
      <w:r w:rsidR="00735A81" w:rsidRPr="00735A81">
        <w:rPr>
          <w:rFonts w:eastAsiaTheme="minorHAnsi"/>
          <w:bCs/>
          <w:sz w:val="28"/>
          <w:szCs w:val="28"/>
          <w:lang w:eastAsia="en-US"/>
        </w:rPr>
        <w:t xml:space="preserve">пункте 3.2. </w:t>
      </w:r>
      <w:r w:rsidRPr="00735A81">
        <w:rPr>
          <w:rFonts w:eastAsiaTheme="minorHAnsi"/>
          <w:bCs/>
          <w:sz w:val="28"/>
          <w:szCs w:val="28"/>
          <w:lang w:eastAsia="en-US"/>
        </w:rPr>
        <w:t>По</w:t>
      </w:r>
      <w:r w:rsidR="00735A81" w:rsidRPr="00735A81">
        <w:rPr>
          <w:rFonts w:eastAsiaTheme="minorHAnsi"/>
          <w:bCs/>
          <w:sz w:val="28"/>
          <w:szCs w:val="28"/>
          <w:lang w:eastAsia="en-US"/>
        </w:rPr>
        <w:t>ложения</w:t>
      </w:r>
      <w:r w:rsidRPr="00735A81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735A81">
        <w:rPr>
          <w:rFonts w:eastAsiaTheme="minorHAnsi"/>
          <w:bCs/>
          <w:sz w:val="28"/>
          <w:szCs w:val="28"/>
          <w:lang w:eastAsia="en-US"/>
        </w:rPr>
        <w:t>содержащих</w:t>
      </w:r>
      <w:proofErr w:type="gramEnd"/>
      <w:r w:rsidRPr="00735A81">
        <w:rPr>
          <w:rFonts w:eastAsiaTheme="minorHAnsi"/>
          <w:bCs/>
          <w:sz w:val="28"/>
          <w:szCs w:val="28"/>
          <w:lang w:eastAsia="en-US"/>
        </w:rPr>
        <w:t xml:space="preserve"> недостоверные сведения.</w:t>
      </w:r>
    </w:p>
    <w:p w:rsidR="00735A81" w:rsidRPr="00BC19D3" w:rsidRDefault="00735A81" w:rsidP="00735A81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D3">
        <w:rPr>
          <w:rFonts w:ascii="Times New Roman" w:hAnsi="Times New Roman" w:cs="Times New Roman"/>
          <w:sz w:val="28"/>
          <w:szCs w:val="28"/>
        </w:rPr>
        <w:t>Документы, подтверждающие основания для обеспечения питанием детей без взимания платы, обучающихся хранятся 3 года.</w:t>
      </w:r>
    </w:p>
    <w:p w:rsidR="00002706" w:rsidRPr="00007CB2" w:rsidRDefault="00002706" w:rsidP="00007CB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A81" w:rsidRPr="00A764D5" w:rsidRDefault="00735A81" w:rsidP="00A764D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735A81">
        <w:rPr>
          <w:b/>
        </w:rPr>
        <w:t xml:space="preserve">5. ФОРМИРОВАНИЕ  И ОРГАНИЗАЦИЯ  ОБЕПЕЧЕИЯ БЕСПЛАТНОГО НАБОРА  ПРОДУКТОВ  ПИТАНИЯ  </w:t>
      </w:r>
      <w:r w:rsidRPr="00735A81">
        <w:rPr>
          <w:rFonts w:eastAsiaTheme="minorHAnsi"/>
          <w:b/>
          <w:bCs/>
          <w:lang w:eastAsia="en-US"/>
        </w:rPr>
        <w:t xml:space="preserve">В ПЕРИОД  ОСВОЕНИЯ  </w:t>
      </w:r>
      <w:proofErr w:type="gramStart"/>
      <w:r w:rsidRPr="00735A81">
        <w:rPr>
          <w:rFonts w:eastAsiaTheme="minorHAnsi"/>
          <w:b/>
          <w:bCs/>
          <w:lang w:eastAsia="en-US"/>
        </w:rPr>
        <w:t>ОБУЧАЮЩИМИСЯ</w:t>
      </w:r>
      <w:proofErr w:type="gramEnd"/>
      <w:r w:rsidRPr="00735A81">
        <w:rPr>
          <w:rFonts w:eastAsiaTheme="minorHAnsi"/>
          <w:b/>
          <w:bCs/>
          <w:lang w:eastAsia="en-US"/>
        </w:rPr>
        <w:t xml:space="preserve"> ОБРАЗОВАТЕЛЬНЫХ ПРОГРАММ С ПРИМИНЕНИЕМ ЭЛЕКТРОННОГО ОБУЧЕНИЯ И ДИСТАНЦИОННЫХ ОБРАЗОВАТЕЛЬНЫХ  ТЕХНОЛОГИЙ</w:t>
      </w:r>
    </w:p>
    <w:p w:rsidR="0036530F" w:rsidRPr="000C3D43" w:rsidRDefault="00735A81" w:rsidP="000C3D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3D43">
        <w:rPr>
          <w:rFonts w:eastAsiaTheme="minorHAnsi"/>
          <w:sz w:val="28"/>
          <w:szCs w:val="28"/>
          <w:lang w:eastAsia="en-US"/>
        </w:rPr>
        <w:t xml:space="preserve">5.1.  Набор продуктов питания утверждается локальным нормативным актом руководителя </w:t>
      </w:r>
      <w:r w:rsidR="0036530F" w:rsidRPr="000C3D43">
        <w:rPr>
          <w:rFonts w:eastAsiaTheme="minorHAnsi"/>
          <w:sz w:val="28"/>
          <w:szCs w:val="28"/>
          <w:lang w:eastAsia="en-US"/>
        </w:rPr>
        <w:t xml:space="preserve"> обще</w:t>
      </w:r>
      <w:r w:rsidRPr="000C3D43">
        <w:rPr>
          <w:rFonts w:eastAsiaTheme="minorHAnsi"/>
          <w:sz w:val="28"/>
          <w:szCs w:val="28"/>
          <w:lang w:eastAsia="en-US"/>
        </w:rPr>
        <w:t>образовательной организации и предоставляется обучающимся за каждый учебный день с применением электронного обучения и дистанционных образовательных технологий, за исключением выходных и нерабочих праздничных дней, дней каникулярного времени и периода временного отсутствия в указанных образовательных организациях, в соответствии с режимом их работы.</w:t>
      </w:r>
    </w:p>
    <w:p w:rsidR="00735A81" w:rsidRPr="000C3D43" w:rsidRDefault="0036530F" w:rsidP="000C3D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3D43">
        <w:rPr>
          <w:rFonts w:eastAsiaTheme="minorHAnsi"/>
          <w:sz w:val="28"/>
          <w:szCs w:val="28"/>
          <w:lang w:eastAsia="en-US"/>
        </w:rPr>
        <w:t xml:space="preserve">5.2.  </w:t>
      </w:r>
      <w:r w:rsidR="00735A81" w:rsidRPr="000C3D43">
        <w:rPr>
          <w:rFonts w:eastAsiaTheme="minorHAnsi"/>
          <w:sz w:val="28"/>
          <w:szCs w:val="28"/>
          <w:lang w:eastAsia="en-US"/>
        </w:rPr>
        <w:t>При формировании наборов продуктов питания учитываются интересы обучающихся, имеющих соответствующие медицинские рекомендации.</w:t>
      </w:r>
    </w:p>
    <w:p w:rsidR="00735A81" w:rsidRPr="000C3D43" w:rsidRDefault="0036530F" w:rsidP="000C3D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3D43">
        <w:rPr>
          <w:rFonts w:eastAsiaTheme="minorHAnsi"/>
          <w:sz w:val="28"/>
          <w:szCs w:val="28"/>
          <w:lang w:eastAsia="en-US"/>
        </w:rPr>
        <w:t xml:space="preserve">5.3. </w:t>
      </w:r>
      <w:r w:rsidR="00735A81" w:rsidRPr="000C3D43">
        <w:rPr>
          <w:rFonts w:eastAsiaTheme="minorHAnsi"/>
          <w:sz w:val="28"/>
          <w:szCs w:val="28"/>
          <w:lang w:eastAsia="en-US"/>
        </w:rPr>
        <w:t xml:space="preserve"> Организация обеспечения наборами продуктов питания обучающихся возлагается на общеобразовательные организации</w:t>
      </w:r>
      <w:r w:rsidRPr="000C3D43">
        <w:rPr>
          <w:rFonts w:eastAsiaTheme="minorHAnsi"/>
          <w:sz w:val="28"/>
          <w:szCs w:val="28"/>
          <w:lang w:eastAsia="en-US"/>
        </w:rPr>
        <w:t>.</w:t>
      </w:r>
    </w:p>
    <w:p w:rsidR="00735A81" w:rsidRPr="000C3D43" w:rsidRDefault="0036530F" w:rsidP="000C3D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3D43">
        <w:rPr>
          <w:rFonts w:eastAsiaTheme="minorHAnsi"/>
          <w:sz w:val="28"/>
          <w:szCs w:val="28"/>
          <w:lang w:eastAsia="en-US"/>
        </w:rPr>
        <w:t xml:space="preserve">5.4. </w:t>
      </w:r>
      <w:r w:rsidR="00735A81" w:rsidRPr="000C3D43">
        <w:rPr>
          <w:rFonts w:eastAsiaTheme="minorHAnsi"/>
          <w:sz w:val="28"/>
          <w:szCs w:val="28"/>
          <w:lang w:eastAsia="en-US"/>
        </w:rPr>
        <w:t>Обучающиеся обеспечиваются набором продуктов питания один или несколько раз за период обучения с применением электронного обучения и дистанционных образовательных технологий в зависимости от продолжительности такого периода.</w:t>
      </w:r>
    </w:p>
    <w:p w:rsidR="00735A81" w:rsidRPr="000C3D43" w:rsidRDefault="000C3D43" w:rsidP="000C3D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</w:t>
      </w:r>
      <w:r w:rsidR="00735A81" w:rsidRPr="000C3D4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35A81" w:rsidRPr="000C3D43">
        <w:rPr>
          <w:rFonts w:eastAsiaTheme="minorHAnsi"/>
          <w:sz w:val="28"/>
          <w:szCs w:val="28"/>
          <w:lang w:eastAsia="en-US"/>
        </w:rPr>
        <w:t>Набор продуктов питания выдается общеобразовательными организациями,</w:t>
      </w:r>
      <w:r w:rsidR="0036530F" w:rsidRPr="000C3D43">
        <w:rPr>
          <w:rFonts w:eastAsiaTheme="minorHAnsi"/>
          <w:sz w:val="28"/>
          <w:szCs w:val="28"/>
          <w:lang w:eastAsia="en-US"/>
        </w:rPr>
        <w:t xml:space="preserve"> с</w:t>
      </w:r>
      <w:r w:rsidR="00735A81" w:rsidRPr="000C3D43">
        <w:rPr>
          <w:rFonts w:eastAsiaTheme="minorHAnsi"/>
          <w:sz w:val="28"/>
          <w:szCs w:val="28"/>
          <w:lang w:eastAsia="en-US"/>
        </w:rPr>
        <w:t xml:space="preserve">огласно графикам, утвержденным руководителями указанных </w:t>
      </w:r>
      <w:r w:rsidR="00735A81" w:rsidRPr="000C3D43">
        <w:rPr>
          <w:rFonts w:eastAsiaTheme="minorHAnsi"/>
          <w:sz w:val="28"/>
          <w:szCs w:val="28"/>
          <w:lang w:eastAsia="en-US"/>
        </w:rPr>
        <w:lastRenderedPageBreak/>
        <w:t xml:space="preserve">образовательных организаций и доведенным до сведения заявителей (уполномоченных представителей), </w:t>
      </w:r>
      <w:r w:rsidR="0036530F" w:rsidRPr="000C3D43">
        <w:rPr>
          <w:rFonts w:eastAsiaTheme="minorHAnsi"/>
          <w:sz w:val="28"/>
          <w:szCs w:val="28"/>
          <w:lang w:eastAsia="en-US"/>
        </w:rPr>
        <w:t>о</w:t>
      </w:r>
      <w:r w:rsidR="00735A81" w:rsidRPr="000C3D43">
        <w:rPr>
          <w:rFonts w:eastAsiaTheme="minorHAnsi"/>
          <w:sz w:val="28"/>
          <w:szCs w:val="28"/>
          <w:lang w:eastAsia="en-US"/>
        </w:rPr>
        <w:t xml:space="preserve"> выдачи набора продуктов питания, содержащим сведения о фамилии, имени, отчестве обучающихся, количестве учебных дней, за которые сформирован набор продуктов питания, стоимости набора продуктов питания, отметку о получении набора продуктов питания заявителями.</w:t>
      </w:r>
      <w:proofErr w:type="gramEnd"/>
    </w:p>
    <w:p w:rsidR="00735A81" w:rsidRPr="00BA54E8" w:rsidRDefault="000C3D43" w:rsidP="00BF37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>5.6.</w:t>
      </w:r>
      <w:r w:rsidR="00735A81" w:rsidRPr="00BA54E8">
        <w:rPr>
          <w:rFonts w:eastAsiaTheme="minorHAnsi"/>
          <w:sz w:val="28"/>
          <w:szCs w:val="28"/>
          <w:lang w:eastAsia="en-US"/>
        </w:rPr>
        <w:t xml:space="preserve"> Основаниями </w:t>
      </w:r>
      <w:proofErr w:type="gramStart"/>
      <w:r w:rsidR="00735A81" w:rsidRPr="00BA54E8">
        <w:rPr>
          <w:rFonts w:eastAsiaTheme="minorHAnsi"/>
          <w:sz w:val="28"/>
          <w:szCs w:val="28"/>
          <w:lang w:eastAsia="en-US"/>
        </w:rPr>
        <w:t>прекращения предоставления набора продуктов питания</w:t>
      </w:r>
      <w:proofErr w:type="gramEnd"/>
      <w:r w:rsidR="00735A81" w:rsidRPr="00BA54E8">
        <w:rPr>
          <w:rFonts w:eastAsiaTheme="minorHAnsi"/>
          <w:sz w:val="28"/>
          <w:szCs w:val="28"/>
          <w:lang w:eastAsia="en-US"/>
        </w:rPr>
        <w:t xml:space="preserve"> обучающимся, указанным в </w:t>
      </w:r>
      <w:hyperlink r:id="rId22" w:history="1">
        <w:r w:rsidR="00735A81" w:rsidRPr="00BA54E8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BA54E8">
        <w:rPr>
          <w:rFonts w:eastAsiaTheme="minorHAnsi"/>
          <w:sz w:val="28"/>
          <w:szCs w:val="28"/>
          <w:lang w:eastAsia="en-US"/>
        </w:rPr>
        <w:t xml:space="preserve">.1 </w:t>
      </w:r>
      <w:r w:rsidR="00735A81" w:rsidRPr="00BA54E8">
        <w:rPr>
          <w:rFonts w:eastAsiaTheme="minorHAnsi"/>
          <w:sz w:val="28"/>
          <w:szCs w:val="28"/>
          <w:lang w:eastAsia="en-US"/>
        </w:rPr>
        <w:t xml:space="preserve"> По</w:t>
      </w:r>
      <w:r w:rsidR="00A91CF2" w:rsidRPr="00BA54E8">
        <w:rPr>
          <w:rFonts w:eastAsiaTheme="minorHAnsi"/>
          <w:sz w:val="28"/>
          <w:szCs w:val="28"/>
          <w:lang w:eastAsia="en-US"/>
        </w:rPr>
        <w:t>ложения</w:t>
      </w:r>
      <w:r w:rsidR="00735A81" w:rsidRPr="00BA54E8">
        <w:rPr>
          <w:rFonts w:eastAsiaTheme="minorHAnsi"/>
          <w:sz w:val="28"/>
          <w:szCs w:val="28"/>
          <w:lang w:eastAsia="en-US"/>
        </w:rPr>
        <w:t>, являются:</w:t>
      </w:r>
    </w:p>
    <w:p w:rsidR="00735A81" w:rsidRPr="00BA54E8" w:rsidRDefault="00735A81" w:rsidP="00BF37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>1) письменный отказ заявителя (уполномоченного представителя) от предоставления набора продуктов питания;</w:t>
      </w:r>
    </w:p>
    <w:p w:rsidR="00735A81" w:rsidRPr="00BA54E8" w:rsidRDefault="00735A81" w:rsidP="00BF37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 xml:space="preserve">2) прекращение обстоятельств, являющихся основаниями для обеспечения обучающихся набором продуктов питания, указанных в </w:t>
      </w:r>
      <w:r w:rsidR="000C3D43" w:rsidRPr="00BA54E8">
        <w:rPr>
          <w:rFonts w:eastAsiaTheme="minorHAnsi"/>
          <w:sz w:val="28"/>
          <w:szCs w:val="28"/>
          <w:lang w:eastAsia="en-US"/>
        </w:rPr>
        <w:t>пункте  1.3 настоящего Положения.</w:t>
      </w:r>
    </w:p>
    <w:p w:rsidR="003E44ED" w:rsidRDefault="001E6783" w:rsidP="003E44E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54E8">
        <w:rPr>
          <w:rFonts w:eastAsiaTheme="minorHAnsi"/>
          <w:sz w:val="28"/>
          <w:szCs w:val="28"/>
          <w:lang w:eastAsia="en-US"/>
        </w:rPr>
        <w:t xml:space="preserve">5.7. </w:t>
      </w:r>
      <w:r w:rsidR="001A7304">
        <w:rPr>
          <w:rFonts w:eastAsiaTheme="minorHAnsi"/>
          <w:sz w:val="28"/>
          <w:szCs w:val="28"/>
          <w:lang w:eastAsia="en-US"/>
        </w:rPr>
        <w:t xml:space="preserve">В случае поступления информации руководителю образовательной организации  </w:t>
      </w:r>
      <w:r w:rsidR="001A7304" w:rsidRPr="00BA54E8">
        <w:rPr>
          <w:rFonts w:eastAsiaTheme="minorHAnsi"/>
          <w:sz w:val="28"/>
          <w:szCs w:val="28"/>
          <w:lang w:eastAsia="en-US"/>
        </w:rPr>
        <w:t xml:space="preserve">об обстоятельствах, указанных в </w:t>
      </w:r>
      <w:hyperlink r:id="rId23" w:history="1">
        <w:r w:rsidR="001A7304" w:rsidRPr="00BA54E8">
          <w:rPr>
            <w:rFonts w:eastAsiaTheme="minorHAnsi"/>
            <w:sz w:val="28"/>
            <w:szCs w:val="28"/>
            <w:lang w:eastAsia="en-US"/>
          </w:rPr>
          <w:t>пункте 2.1</w:t>
        </w:r>
      </w:hyperlink>
      <w:r w:rsidR="001A7304" w:rsidRPr="00BA54E8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1A7304">
        <w:rPr>
          <w:rFonts w:eastAsiaTheme="minorHAnsi"/>
          <w:sz w:val="28"/>
          <w:szCs w:val="28"/>
          <w:lang w:eastAsia="en-US"/>
        </w:rPr>
        <w:t xml:space="preserve">,  образовательная  организация незамедлительно письменно сообщает </w:t>
      </w:r>
      <w:r w:rsidR="007610B6">
        <w:rPr>
          <w:rFonts w:eastAsiaTheme="minorHAnsi"/>
          <w:sz w:val="28"/>
          <w:szCs w:val="28"/>
          <w:lang w:eastAsia="en-US"/>
        </w:rPr>
        <w:t xml:space="preserve">в </w:t>
      </w:r>
      <w:r w:rsidR="001A7304">
        <w:rPr>
          <w:rFonts w:eastAsiaTheme="minorHAnsi"/>
          <w:sz w:val="28"/>
          <w:szCs w:val="28"/>
          <w:lang w:eastAsia="en-US"/>
        </w:rPr>
        <w:t xml:space="preserve">Уполномоченный орган о наступлении </w:t>
      </w:r>
      <w:r w:rsidR="007610B6">
        <w:rPr>
          <w:rFonts w:eastAsiaTheme="minorHAnsi"/>
          <w:sz w:val="28"/>
          <w:szCs w:val="28"/>
          <w:lang w:eastAsia="en-US"/>
        </w:rPr>
        <w:t xml:space="preserve">определенных </w:t>
      </w:r>
      <w:r w:rsidR="001A7304">
        <w:rPr>
          <w:rFonts w:eastAsiaTheme="minorHAnsi"/>
          <w:sz w:val="28"/>
          <w:szCs w:val="28"/>
          <w:lang w:eastAsia="en-US"/>
        </w:rPr>
        <w:t>обстоятельств.</w:t>
      </w:r>
      <w:r w:rsidR="003E44ED">
        <w:rPr>
          <w:rFonts w:eastAsiaTheme="minorHAnsi"/>
          <w:sz w:val="28"/>
          <w:szCs w:val="28"/>
          <w:lang w:eastAsia="en-US"/>
        </w:rPr>
        <w:t xml:space="preserve"> </w:t>
      </w:r>
    </w:p>
    <w:p w:rsidR="003E44ED" w:rsidRDefault="001A7304" w:rsidP="003E44E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E44ED">
        <w:rPr>
          <w:rFonts w:eastAsiaTheme="minorHAnsi"/>
          <w:sz w:val="28"/>
          <w:szCs w:val="28"/>
          <w:lang w:eastAsia="en-US"/>
        </w:rPr>
        <w:t>Уполномоченный орган в соответс</w:t>
      </w:r>
      <w:r w:rsidR="007610B6">
        <w:rPr>
          <w:rFonts w:eastAsiaTheme="minorHAnsi"/>
          <w:sz w:val="28"/>
          <w:szCs w:val="28"/>
          <w:lang w:eastAsia="en-US"/>
        </w:rPr>
        <w:t>т</w:t>
      </w:r>
      <w:r w:rsidR="003E44ED">
        <w:rPr>
          <w:rFonts w:eastAsiaTheme="minorHAnsi"/>
          <w:sz w:val="28"/>
          <w:szCs w:val="28"/>
          <w:lang w:eastAsia="en-US"/>
        </w:rPr>
        <w:t>в</w:t>
      </w:r>
      <w:r w:rsidR="007610B6">
        <w:rPr>
          <w:rFonts w:eastAsiaTheme="minorHAnsi"/>
          <w:sz w:val="28"/>
          <w:szCs w:val="28"/>
          <w:lang w:eastAsia="en-US"/>
        </w:rPr>
        <w:t>ии с п. 4.6. настоящего Положения н</w:t>
      </w:r>
      <w:r>
        <w:rPr>
          <w:rFonts w:eastAsiaTheme="minorHAnsi"/>
          <w:sz w:val="28"/>
          <w:szCs w:val="28"/>
          <w:lang w:eastAsia="en-US"/>
        </w:rPr>
        <w:t xml:space="preserve">а основании </w:t>
      </w:r>
      <w:r w:rsidR="007610B6">
        <w:rPr>
          <w:rFonts w:eastAsiaTheme="minorHAnsi"/>
          <w:sz w:val="28"/>
          <w:szCs w:val="28"/>
          <w:lang w:eastAsia="en-US"/>
        </w:rPr>
        <w:t xml:space="preserve">решения Комиссии, издает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E44ED">
        <w:rPr>
          <w:rFonts w:eastAsiaTheme="minorHAnsi"/>
          <w:sz w:val="28"/>
          <w:szCs w:val="28"/>
          <w:lang w:eastAsia="en-US"/>
        </w:rPr>
        <w:t>приказ</w:t>
      </w:r>
      <w:r w:rsidR="007610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прекращении </w:t>
      </w:r>
      <w:r w:rsidRPr="007A4183">
        <w:rPr>
          <w:rFonts w:eastAsiaTheme="minorHAnsi"/>
          <w:sz w:val="28"/>
          <w:szCs w:val="28"/>
          <w:lang w:eastAsia="en-US"/>
        </w:rPr>
        <w:t xml:space="preserve">предоставления набора продуктов питания </w:t>
      </w:r>
      <w:proofErr w:type="gramStart"/>
      <w:r w:rsidRPr="003E44ED">
        <w:rPr>
          <w:rFonts w:eastAsiaTheme="minorHAnsi"/>
          <w:sz w:val="28"/>
          <w:szCs w:val="28"/>
          <w:lang w:eastAsia="en-US"/>
        </w:rPr>
        <w:t>обучающемуся</w:t>
      </w:r>
      <w:proofErr w:type="gramEnd"/>
      <w:r w:rsidR="003E44ED">
        <w:rPr>
          <w:rFonts w:eastAsiaTheme="minorHAnsi"/>
          <w:sz w:val="28"/>
          <w:szCs w:val="28"/>
          <w:lang w:eastAsia="en-US"/>
        </w:rPr>
        <w:t xml:space="preserve">, копия приказа  направляется  в образовательную организацию. </w:t>
      </w:r>
    </w:p>
    <w:p w:rsidR="007610B6" w:rsidRDefault="003E44ED" w:rsidP="003E44E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1A7304">
        <w:rPr>
          <w:rFonts w:eastAsiaTheme="minorHAnsi"/>
          <w:sz w:val="28"/>
          <w:szCs w:val="28"/>
          <w:lang w:eastAsia="en-US"/>
        </w:rPr>
        <w:t>бразовательная организация</w:t>
      </w:r>
      <w:r>
        <w:rPr>
          <w:rFonts w:eastAsiaTheme="minorHAnsi"/>
          <w:sz w:val="28"/>
          <w:szCs w:val="28"/>
          <w:lang w:eastAsia="en-US"/>
        </w:rPr>
        <w:t>, на основании приказа Уполномоченного органа,</w:t>
      </w:r>
      <w:r w:rsidR="001A7304">
        <w:rPr>
          <w:rFonts w:eastAsiaTheme="minorHAnsi"/>
          <w:sz w:val="28"/>
          <w:szCs w:val="28"/>
          <w:lang w:eastAsia="en-US"/>
        </w:rPr>
        <w:t xml:space="preserve"> принимает решение  о прекращении  предоставления  набора продуктов.</w:t>
      </w:r>
    </w:p>
    <w:p w:rsidR="001A7304" w:rsidRPr="00BA54E8" w:rsidRDefault="001A7304" w:rsidP="007610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7304">
        <w:rPr>
          <w:rFonts w:eastAsiaTheme="minorHAnsi"/>
          <w:sz w:val="28"/>
          <w:szCs w:val="28"/>
          <w:lang w:eastAsia="en-US"/>
        </w:rPr>
        <w:t xml:space="preserve"> </w:t>
      </w:r>
      <w:r w:rsidRPr="00BA54E8">
        <w:rPr>
          <w:rFonts w:eastAsiaTheme="minorHAnsi"/>
          <w:sz w:val="28"/>
          <w:szCs w:val="28"/>
          <w:lang w:eastAsia="en-US"/>
        </w:rPr>
        <w:t xml:space="preserve">Уведомление о принятом решении </w:t>
      </w:r>
      <w:r w:rsidRPr="007A4183">
        <w:rPr>
          <w:rFonts w:eastAsiaTheme="minorHAnsi"/>
          <w:sz w:val="28"/>
          <w:szCs w:val="28"/>
          <w:lang w:eastAsia="en-US"/>
        </w:rPr>
        <w:t>направляется Заявителю (уполномоченному представителю) в течени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7A4183">
        <w:rPr>
          <w:rFonts w:eastAsiaTheme="minorHAnsi"/>
          <w:sz w:val="28"/>
          <w:szCs w:val="28"/>
          <w:lang w:eastAsia="en-US"/>
        </w:rPr>
        <w:t xml:space="preserve"> рабочего дня</w:t>
      </w:r>
      <w:r w:rsidR="003E44ED">
        <w:rPr>
          <w:rFonts w:eastAsiaTheme="minorHAnsi"/>
          <w:sz w:val="28"/>
          <w:szCs w:val="28"/>
          <w:lang w:eastAsia="en-US"/>
        </w:rPr>
        <w:t>, способом</w:t>
      </w:r>
      <w:r w:rsidR="00127817">
        <w:rPr>
          <w:rFonts w:eastAsiaTheme="minorHAnsi"/>
          <w:sz w:val="28"/>
          <w:szCs w:val="28"/>
          <w:lang w:eastAsia="en-US"/>
        </w:rPr>
        <w:t>,</w:t>
      </w:r>
      <w:r w:rsidR="003E44ED" w:rsidRPr="007A4183">
        <w:rPr>
          <w:rFonts w:eastAsiaTheme="minorHAnsi"/>
          <w:sz w:val="28"/>
          <w:szCs w:val="28"/>
          <w:lang w:eastAsia="en-US"/>
        </w:rPr>
        <w:t xml:space="preserve"> ука</w:t>
      </w:r>
      <w:r w:rsidR="003E44ED">
        <w:rPr>
          <w:rFonts w:eastAsiaTheme="minorHAnsi"/>
          <w:sz w:val="28"/>
          <w:szCs w:val="28"/>
          <w:lang w:eastAsia="en-US"/>
        </w:rPr>
        <w:t>занным в письменном заявлении  З</w:t>
      </w:r>
      <w:r w:rsidR="003E44ED" w:rsidRPr="007A4183">
        <w:rPr>
          <w:rFonts w:eastAsiaTheme="minorHAnsi"/>
          <w:sz w:val="28"/>
          <w:szCs w:val="28"/>
          <w:lang w:eastAsia="en-US"/>
        </w:rPr>
        <w:t xml:space="preserve">аявителя </w:t>
      </w:r>
      <w:proofErr w:type="gramStart"/>
      <w:r w:rsidR="003E44ED" w:rsidRPr="007A4183"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 w:rsidR="003E44ED" w:rsidRPr="007A4183">
        <w:rPr>
          <w:rFonts w:eastAsiaTheme="minorHAnsi"/>
          <w:sz w:val="28"/>
          <w:szCs w:val="28"/>
          <w:lang w:eastAsia="en-US"/>
        </w:rPr>
        <w:t xml:space="preserve"> </w:t>
      </w:r>
      <w:r w:rsidR="003E44ED">
        <w:rPr>
          <w:rFonts w:eastAsiaTheme="minorHAnsi"/>
          <w:sz w:val="28"/>
          <w:szCs w:val="28"/>
          <w:lang w:eastAsia="en-US"/>
        </w:rPr>
        <w:t>3.</w:t>
      </w:r>
    </w:p>
    <w:p w:rsidR="003E44ED" w:rsidRDefault="002468FF" w:rsidP="002468F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4183">
        <w:rPr>
          <w:rFonts w:eastAsiaTheme="minorHAnsi"/>
          <w:sz w:val="28"/>
          <w:szCs w:val="28"/>
          <w:lang w:eastAsia="en-US"/>
        </w:rPr>
        <w:t>5.9.  В случае если информация об обстоятельствах, указанных в пункте 2.1. Положения  поступила  в  Уполномоченный орган</w:t>
      </w:r>
      <w:r w:rsidR="003E44ED">
        <w:rPr>
          <w:rFonts w:eastAsiaTheme="minorHAnsi"/>
          <w:sz w:val="28"/>
          <w:szCs w:val="28"/>
          <w:lang w:eastAsia="en-US"/>
        </w:rPr>
        <w:t xml:space="preserve">, </w:t>
      </w:r>
      <w:r w:rsidRPr="007A4183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3E44ED">
        <w:rPr>
          <w:rFonts w:eastAsiaTheme="minorHAnsi"/>
          <w:sz w:val="28"/>
          <w:szCs w:val="28"/>
          <w:lang w:eastAsia="en-US"/>
        </w:rPr>
        <w:t xml:space="preserve"> в соответствии с п. 4.5.-4.6 настоящего Положения  </w:t>
      </w:r>
      <w:r w:rsidR="007610B6">
        <w:rPr>
          <w:rFonts w:eastAsiaTheme="minorHAnsi"/>
          <w:sz w:val="28"/>
          <w:szCs w:val="28"/>
          <w:lang w:eastAsia="en-US"/>
        </w:rPr>
        <w:t xml:space="preserve">принимает  решение о прекращении </w:t>
      </w:r>
      <w:r w:rsidRPr="007A4183">
        <w:rPr>
          <w:rFonts w:eastAsiaTheme="minorHAnsi"/>
          <w:sz w:val="28"/>
          <w:szCs w:val="28"/>
          <w:lang w:eastAsia="en-US"/>
        </w:rPr>
        <w:t xml:space="preserve">  </w:t>
      </w:r>
      <w:r w:rsidR="007610B6" w:rsidRPr="007A4183">
        <w:rPr>
          <w:rFonts w:eastAsiaTheme="minorHAnsi"/>
          <w:sz w:val="28"/>
          <w:szCs w:val="28"/>
          <w:lang w:eastAsia="en-US"/>
        </w:rPr>
        <w:t xml:space="preserve">предоставления набора продуктов питания </w:t>
      </w:r>
      <w:proofErr w:type="gramStart"/>
      <w:r w:rsidR="007610B6" w:rsidRPr="00127817">
        <w:rPr>
          <w:rFonts w:eastAsiaTheme="minorHAnsi"/>
          <w:sz w:val="28"/>
          <w:szCs w:val="28"/>
          <w:lang w:eastAsia="en-US"/>
        </w:rPr>
        <w:t>обучающемуся</w:t>
      </w:r>
      <w:proofErr w:type="gramEnd"/>
      <w:r w:rsidR="007610B6" w:rsidRPr="00127817">
        <w:rPr>
          <w:rFonts w:eastAsiaTheme="minorHAnsi"/>
          <w:sz w:val="28"/>
          <w:szCs w:val="28"/>
          <w:lang w:eastAsia="en-US"/>
        </w:rPr>
        <w:t>.</w:t>
      </w:r>
      <w:r w:rsidR="007610B6">
        <w:rPr>
          <w:rFonts w:eastAsiaTheme="minorHAnsi"/>
          <w:sz w:val="28"/>
          <w:szCs w:val="28"/>
          <w:lang w:eastAsia="en-US"/>
        </w:rPr>
        <w:t xml:space="preserve"> </w:t>
      </w:r>
    </w:p>
    <w:p w:rsidR="00127817" w:rsidRDefault="00127817" w:rsidP="001278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приказа Уполномоченного органа направляется  в образовательную организацию.  Образовательная организация, на основании приказа Уполномоченного органа, принимает решение  о прекращении  предоставления  набора продуктов.</w:t>
      </w:r>
    </w:p>
    <w:p w:rsidR="00127817" w:rsidRPr="00BA54E8" w:rsidRDefault="00127817" w:rsidP="001278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7304">
        <w:rPr>
          <w:rFonts w:eastAsiaTheme="minorHAnsi"/>
          <w:sz w:val="28"/>
          <w:szCs w:val="28"/>
          <w:lang w:eastAsia="en-US"/>
        </w:rPr>
        <w:t xml:space="preserve"> </w:t>
      </w:r>
      <w:r w:rsidRPr="00BA54E8">
        <w:rPr>
          <w:rFonts w:eastAsiaTheme="minorHAnsi"/>
          <w:sz w:val="28"/>
          <w:szCs w:val="28"/>
          <w:lang w:eastAsia="en-US"/>
        </w:rPr>
        <w:t xml:space="preserve">Уведомление о принятом решении </w:t>
      </w:r>
      <w:r w:rsidRPr="007A4183">
        <w:rPr>
          <w:rFonts w:eastAsiaTheme="minorHAnsi"/>
          <w:sz w:val="28"/>
          <w:szCs w:val="28"/>
          <w:lang w:eastAsia="en-US"/>
        </w:rPr>
        <w:t>направляется Заявителю (уполномоченному представителю) в течени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7A4183">
        <w:rPr>
          <w:rFonts w:eastAsiaTheme="minorHAnsi"/>
          <w:sz w:val="28"/>
          <w:szCs w:val="28"/>
          <w:lang w:eastAsia="en-US"/>
        </w:rPr>
        <w:t xml:space="preserve"> рабочего дня</w:t>
      </w:r>
      <w:r>
        <w:rPr>
          <w:rFonts w:eastAsiaTheme="minorHAnsi"/>
          <w:sz w:val="28"/>
          <w:szCs w:val="28"/>
          <w:lang w:eastAsia="en-US"/>
        </w:rPr>
        <w:t>, способом,</w:t>
      </w:r>
      <w:r w:rsidRPr="007A4183">
        <w:rPr>
          <w:rFonts w:eastAsiaTheme="minorHAnsi"/>
          <w:sz w:val="28"/>
          <w:szCs w:val="28"/>
          <w:lang w:eastAsia="en-US"/>
        </w:rPr>
        <w:t xml:space="preserve"> ука</w:t>
      </w:r>
      <w:r>
        <w:rPr>
          <w:rFonts w:eastAsiaTheme="minorHAnsi"/>
          <w:sz w:val="28"/>
          <w:szCs w:val="28"/>
          <w:lang w:eastAsia="en-US"/>
        </w:rPr>
        <w:t>занным в письменном заявлении  З</w:t>
      </w:r>
      <w:r w:rsidRPr="007A4183">
        <w:rPr>
          <w:rFonts w:eastAsiaTheme="minorHAnsi"/>
          <w:sz w:val="28"/>
          <w:szCs w:val="28"/>
          <w:lang w:eastAsia="en-US"/>
        </w:rPr>
        <w:t xml:space="preserve">аявителя </w:t>
      </w:r>
      <w:proofErr w:type="gramStart"/>
      <w:r w:rsidRPr="007A4183"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 w:rsidRPr="007A41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</w:p>
    <w:p w:rsidR="00735A81" w:rsidRPr="00950E0F" w:rsidRDefault="00BF378D" w:rsidP="00950E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A4183">
        <w:rPr>
          <w:rFonts w:eastAsiaTheme="minorHAnsi"/>
          <w:sz w:val="28"/>
          <w:szCs w:val="28"/>
          <w:lang w:eastAsia="en-US"/>
        </w:rPr>
        <w:t>5.9.</w:t>
      </w:r>
      <w:r w:rsidR="000C3D43" w:rsidRPr="007A4183">
        <w:rPr>
          <w:rFonts w:eastAsiaTheme="minorHAnsi"/>
          <w:sz w:val="28"/>
          <w:szCs w:val="28"/>
          <w:lang w:eastAsia="en-US"/>
        </w:rPr>
        <w:t xml:space="preserve"> Предоставление набора продуктов питания </w:t>
      </w:r>
      <w:proofErr w:type="gramStart"/>
      <w:r w:rsidR="000C3D43" w:rsidRPr="007A4183">
        <w:rPr>
          <w:rFonts w:eastAsiaTheme="minorHAnsi"/>
          <w:sz w:val="28"/>
          <w:szCs w:val="28"/>
          <w:lang w:eastAsia="en-US"/>
        </w:rPr>
        <w:t>обучающемуся</w:t>
      </w:r>
      <w:proofErr w:type="gramEnd"/>
      <w:r w:rsidR="000C3D43" w:rsidRPr="007A4183">
        <w:rPr>
          <w:rFonts w:eastAsiaTheme="minorHAnsi"/>
          <w:sz w:val="28"/>
          <w:szCs w:val="28"/>
          <w:lang w:eastAsia="en-US"/>
        </w:rPr>
        <w:t xml:space="preserve"> прекращается со дня принятия решения</w:t>
      </w:r>
      <w:r w:rsidR="00351A79">
        <w:rPr>
          <w:rFonts w:eastAsiaTheme="minorHAnsi"/>
          <w:sz w:val="28"/>
          <w:szCs w:val="28"/>
          <w:lang w:eastAsia="en-US"/>
        </w:rPr>
        <w:t xml:space="preserve"> Уполномоченным орган</w:t>
      </w:r>
      <w:r w:rsidR="00A764D5">
        <w:rPr>
          <w:rFonts w:eastAsiaTheme="minorHAnsi"/>
          <w:sz w:val="28"/>
          <w:szCs w:val="28"/>
          <w:lang w:eastAsia="en-US"/>
        </w:rPr>
        <w:t>о</w:t>
      </w:r>
      <w:r w:rsidR="00351A79">
        <w:rPr>
          <w:rFonts w:eastAsiaTheme="minorHAnsi"/>
          <w:sz w:val="28"/>
          <w:szCs w:val="28"/>
          <w:lang w:eastAsia="en-US"/>
        </w:rPr>
        <w:t>м</w:t>
      </w:r>
      <w:r w:rsidR="000C3D43" w:rsidRPr="007A4183">
        <w:rPr>
          <w:rFonts w:eastAsiaTheme="minorHAnsi"/>
          <w:sz w:val="28"/>
          <w:szCs w:val="28"/>
          <w:lang w:eastAsia="en-US"/>
        </w:rPr>
        <w:t xml:space="preserve"> о прекращении предоставления набора продуктов питания обучающемуся</w:t>
      </w:r>
      <w:r w:rsidR="007A4183">
        <w:rPr>
          <w:rFonts w:eastAsiaTheme="minorHAnsi"/>
          <w:sz w:val="28"/>
          <w:szCs w:val="28"/>
          <w:lang w:eastAsia="en-US"/>
        </w:rPr>
        <w:t>.</w:t>
      </w:r>
      <w:r w:rsidR="00351A79">
        <w:rPr>
          <w:rFonts w:eastAsiaTheme="minorHAnsi"/>
          <w:sz w:val="28"/>
          <w:szCs w:val="28"/>
          <w:lang w:eastAsia="en-US"/>
        </w:rPr>
        <w:t xml:space="preserve"> </w:t>
      </w:r>
    </w:p>
    <w:p w:rsidR="00735A81" w:rsidRDefault="00735A81" w:rsidP="00007CB2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706" w:rsidRPr="00950E0F" w:rsidRDefault="007A4183" w:rsidP="00950E0F">
      <w:pPr>
        <w:pStyle w:val="a3"/>
        <w:numPr>
          <w:ilvl w:val="0"/>
          <w:numId w:val="3"/>
        </w:numPr>
        <w:tabs>
          <w:tab w:val="left" w:pos="1134"/>
        </w:tabs>
        <w:ind w:firstLine="4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83">
        <w:rPr>
          <w:rFonts w:ascii="Times New Roman" w:hAnsi="Times New Roman" w:cs="Times New Roman"/>
          <w:b/>
          <w:sz w:val="24"/>
          <w:szCs w:val="24"/>
        </w:rPr>
        <w:t>ОТВЕТСТВЕННОСТЬ И КОНТРОЛЬ</w:t>
      </w:r>
    </w:p>
    <w:p w:rsidR="00950E0F" w:rsidRPr="00950E0F" w:rsidRDefault="00950E0F" w:rsidP="00950E0F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E0F">
        <w:rPr>
          <w:rFonts w:ascii="Times New Roman" w:hAnsi="Times New Roman" w:cs="Times New Roman"/>
          <w:sz w:val="28"/>
          <w:szCs w:val="28"/>
        </w:rPr>
        <w:t xml:space="preserve">Контроль за целевым и адресным расходованием субвенций </w:t>
      </w:r>
      <w:r w:rsidRPr="00BC7E09">
        <w:rPr>
          <w:rFonts w:ascii="Times New Roman" w:hAnsi="Times New Roman" w:cs="Times New Roman"/>
          <w:sz w:val="28"/>
          <w:szCs w:val="28"/>
        </w:rPr>
        <w:t>из краевого бюджета возлагается н</w:t>
      </w:r>
      <w:r w:rsidRPr="00950E0F">
        <w:rPr>
          <w:rFonts w:ascii="Times New Roman" w:hAnsi="Times New Roman" w:cs="Times New Roman"/>
          <w:sz w:val="28"/>
          <w:szCs w:val="28"/>
        </w:rPr>
        <w:t xml:space="preserve">а Управление образования администрации </w:t>
      </w:r>
      <w:r w:rsidRPr="00950E0F">
        <w:rPr>
          <w:rFonts w:ascii="Times New Roman" w:hAnsi="Times New Roman" w:cs="Times New Roman"/>
          <w:sz w:val="28"/>
          <w:szCs w:val="28"/>
        </w:rPr>
        <w:lastRenderedPageBreak/>
        <w:t>Богучанского района</w:t>
      </w:r>
      <w:r w:rsidR="00BC7E09">
        <w:rPr>
          <w:rFonts w:ascii="Times New Roman" w:hAnsi="Times New Roman" w:cs="Times New Roman"/>
          <w:sz w:val="28"/>
          <w:szCs w:val="28"/>
        </w:rPr>
        <w:t xml:space="preserve">, </w:t>
      </w:r>
      <w:r w:rsidRPr="00950E0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C7E09">
        <w:rPr>
          <w:rFonts w:ascii="Times New Roman" w:hAnsi="Times New Roman" w:cs="Times New Roman"/>
          <w:sz w:val="28"/>
          <w:szCs w:val="28"/>
        </w:rPr>
        <w:t>е</w:t>
      </w:r>
      <w:r w:rsidRPr="00950E0F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BC7E09">
        <w:rPr>
          <w:rFonts w:ascii="Times New Roman" w:hAnsi="Times New Roman" w:cs="Times New Roman"/>
          <w:sz w:val="28"/>
          <w:szCs w:val="28"/>
        </w:rPr>
        <w:t>е</w:t>
      </w:r>
      <w:r w:rsidRPr="00950E0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C7E09">
        <w:rPr>
          <w:rFonts w:ascii="Times New Roman" w:hAnsi="Times New Roman" w:cs="Times New Roman"/>
          <w:sz w:val="28"/>
          <w:szCs w:val="28"/>
        </w:rPr>
        <w:t>е</w:t>
      </w:r>
      <w:r w:rsidRPr="00950E0F">
        <w:rPr>
          <w:rFonts w:ascii="Times New Roman" w:hAnsi="Times New Roman" w:cs="Times New Roman"/>
          <w:sz w:val="28"/>
          <w:szCs w:val="28"/>
        </w:rPr>
        <w:t xml:space="preserve"> «Центр обеспечения  деятельности  учреждения образования Богучанского района»</w:t>
      </w:r>
      <w:proofErr w:type="gramStart"/>
      <w:r w:rsidRPr="00950E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E0F" w:rsidRPr="00950E0F" w:rsidRDefault="00CA1A1A" w:rsidP="00950E0F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E0F">
        <w:rPr>
          <w:rFonts w:ascii="Times New Roman" w:hAnsi="Times New Roman" w:cs="Times New Roman"/>
          <w:sz w:val="28"/>
          <w:szCs w:val="28"/>
        </w:rPr>
        <w:t xml:space="preserve"> обеспечением бесплатным набором продуктов питания обучающихся возлагается на классных руководителей, руководителя общеобразовательного учреждения. </w:t>
      </w:r>
    </w:p>
    <w:p w:rsidR="00E60431" w:rsidRDefault="00E60431" w:rsidP="00E60431">
      <w:pPr>
        <w:autoSpaceDE w:val="0"/>
        <w:autoSpaceDN w:val="0"/>
        <w:adjustRightInd w:val="0"/>
        <w:sectPr w:rsidR="00E60431" w:rsidSect="00E23520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585262" w:rsidRPr="00BC19D3" w:rsidRDefault="00585262" w:rsidP="00E60431">
      <w:pPr>
        <w:autoSpaceDE w:val="0"/>
        <w:autoSpaceDN w:val="0"/>
        <w:adjustRightInd w:val="0"/>
      </w:pPr>
    </w:p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E23520" w:rsidRPr="00BC19D3" w:rsidTr="00DA3AA0">
        <w:tc>
          <w:tcPr>
            <w:tcW w:w="4679" w:type="dxa"/>
          </w:tcPr>
          <w:p w:rsidR="00E23520" w:rsidRPr="00BC19D3" w:rsidRDefault="00E23520" w:rsidP="00585262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E23520" w:rsidRPr="002D320B" w:rsidRDefault="00E23520" w:rsidP="00FC509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320B">
              <w:rPr>
                <w:sz w:val="22"/>
                <w:szCs w:val="22"/>
              </w:rPr>
              <w:t>Приложение 1  к Положению</w:t>
            </w:r>
            <w:r w:rsidR="00236DAC" w:rsidRPr="002D320B">
              <w:rPr>
                <w:sz w:val="22"/>
                <w:szCs w:val="22"/>
              </w:rPr>
              <w:t xml:space="preserve"> о порядке </w:t>
            </w:r>
            <w:r w:rsidR="00236DAC" w:rsidRPr="002D32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обеспечение бесплатным набором продуктов питания обучающихся </w:t>
            </w:r>
            <w:r w:rsidR="00236DAC" w:rsidRPr="002D320B">
              <w:rPr>
                <w:rFonts w:eastAsiaTheme="minorHAnsi"/>
                <w:sz w:val="22"/>
                <w:szCs w:val="22"/>
                <w:lang w:eastAsia="en-US"/>
              </w:rPr>
              <w:t>в муниципальных образовательных организациях</w:t>
            </w:r>
            <w:r w:rsidR="00236DAC" w:rsidRPr="002D320B">
              <w:rPr>
                <w:sz w:val="22"/>
                <w:szCs w:val="22"/>
              </w:rPr>
              <w:t xml:space="preserve">, расположенных на территории муниципального образования Богучанский район, имеющим государственную аккредитацию, </w:t>
            </w:r>
            <w:r w:rsidR="00236DAC" w:rsidRPr="002D320B">
              <w:rPr>
                <w:rFonts w:eastAsiaTheme="minorHAnsi"/>
                <w:bCs/>
                <w:sz w:val="22"/>
                <w:szCs w:val="22"/>
                <w:lang w:eastAsia="en-US"/>
              </w:rPr>
              <w:t>в период освоения ими образовательных программ с применением электронного обучения и дистанционных образовательных технологий</w:t>
            </w:r>
          </w:p>
        </w:tc>
      </w:tr>
    </w:tbl>
    <w:p w:rsidR="00FC509E" w:rsidRDefault="00FC509E"/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FC509E" w:rsidRPr="00BC19D3" w:rsidTr="00DA3AA0">
        <w:tc>
          <w:tcPr>
            <w:tcW w:w="4679" w:type="dxa"/>
          </w:tcPr>
          <w:p w:rsidR="00FC509E" w:rsidRPr="00BC19D3" w:rsidRDefault="00FC509E" w:rsidP="00585262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FC509E" w:rsidRPr="00FC509E" w:rsidRDefault="00FC509E" w:rsidP="00FC509E">
            <w:p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FC509E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FC509E">
              <w:rPr>
                <w:sz w:val="24"/>
                <w:szCs w:val="24"/>
              </w:rPr>
              <w:t>образовательного учреждения Богучанского  района</w:t>
            </w:r>
          </w:p>
          <w:p w:rsidR="00FC509E" w:rsidRPr="00FC509E" w:rsidRDefault="00FC509E" w:rsidP="00FC509E">
            <w:p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FC509E">
              <w:rPr>
                <w:sz w:val="24"/>
                <w:szCs w:val="24"/>
              </w:rPr>
              <w:t>__________________________</w:t>
            </w:r>
          </w:p>
          <w:p w:rsidR="00FC509E" w:rsidRPr="00FC509E" w:rsidRDefault="00FC509E" w:rsidP="00FC509E">
            <w:pPr>
              <w:autoSpaceDE w:val="0"/>
              <w:autoSpaceDN w:val="0"/>
              <w:adjustRightInd w:val="0"/>
              <w:ind w:left="317"/>
              <w:jc w:val="center"/>
              <w:rPr>
                <w:sz w:val="24"/>
                <w:szCs w:val="24"/>
              </w:rPr>
            </w:pPr>
            <w:r w:rsidRPr="00FC509E">
              <w:rPr>
                <w:sz w:val="24"/>
                <w:szCs w:val="24"/>
                <w:vertAlign w:val="superscript"/>
              </w:rPr>
              <w:t>(Ф.И.О.)</w:t>
            </w:r>
          </w:p>
          <w:p w:rsidR="00FC509E" w:rsidRPr="00FC509E" w:rsidRDefault="00FC509E" w:rsidP="00FC509E">
            <w:p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FC509E">
              <w:rPr>
                <w:sz w:val="24"/>
                <w:szCs w:val="24"/>
              </w:rPr>
              <w:t>от _________________________,</w:t>
            </w:r>
          </w:p>
          <w:p w:rsidR="00FC509E" w:rsidRPr="00FC509E" w:rsidRDefault="00FC509E" w:rsidP="00FC509E">
            <w:pPr>
              <w:autoSpaceDE w:val="0"/>
              <w:autoSpaceDN w:val="0"/>
              <w:adjustRightInd w:val="0"/>
              <w:ind w:left="317"/>
              <w:rPr>
                <w:sz w:val="24"/>
                <w:szCs w:val="24"/>
                <w:vertAlign w:val="superscript"/>
              </w:rPr>
            </w:pPr>
            <w:r w:rsidRPr="00FC509E">
              <w:rPr>
                <w:sz w:val="24"/>
                <w:szCs w:val="24"/>
                <w:vertAlign w:val="superscript"/>
              </w:rPr>
              <w:t xml:space="preserve">           (Ф.И.О.) (</w:t>
            </w:r>
            <w:proofErr w:type="gramStart"/>
            <w:r w:rsidRPr="00FC509E">
              <w:rPr>
                <w:sz w:val="24"/>
                <w:szCs w:val="24"/>
                <w:vertAlign w:val="superscript"/>
              </w:rPr>
              <w:t>проживающего</w:t>
            </w:r>
            <w:proofErr w:type="gramEnd"/>
            <w:r w:rsidRPr="00FC509E">
              <w:rPr>
                <w:sz w:val="24"/>
                <w:szCs w:val="24"/>
                <w:vertAlign w:val="superscript"/>
              </w:rPr>
              <w:t xml:space="preserve"> по адресу)</w:t>
            </w:r>
          </w:p>
        </w:tc>
      </w:tr>
    </w:tbl>
    <w:p w:rsidR="00FC509E" w:rsidRDefault="00FC509E" w:rsidP="002D320B">
      <w:pPr>
        <w:tabs>
          <w:tab w:val="left" w:pos="3675"/>
        </w:tabs>
        <w:rPr>
          <w:rFonts w:ascii="Arial" w:hAnsi="Arial" w:cs="Arial"/>
          <w:b/>
        </w:rPr>
      </w:pPr>
    </w:p>
    <w:p w:rsidR="00FC509E" w:rsidRPr="00F923F7" w:rsidRDefault="00FC509E" w:rsidP="00FC509E">
      <w:pPr>
        <w:jc w:val="center"/>
        <w:rPr>
          <w:rFonts w:ascii="Arial" w:hAnsi="Arial" w:cs="Arial"/>
          <w:b/>
        </w:rPr>
      </w:pPr>
      <w:r w:rsidRPr="00F923F7">
        <w:rPr>
          <w:rFonts w:ascii="Arial" w:hAnsi="Arial" w:cs="Arial"/>
          <w:b/>
        </w:rPr>
        <w:t>Заявление</w:t>
      </w:r>
    </w:p>
    <w:p w:rsidR="00FC509E" w:rsidRPr="0027074B" w:rsidRDefault="00FC509E" w:rsidP="00FC509E">
      <w:pPr>
        <w:jc w:val="center"/>
        <w:rPr>
          <w:b/>
        </w:rPr>
      </w:pPr>
      <w:r w:rsidRPr="0027074B">
        <w:rPr>
          <w:b/>
        </w:rPr>
        <w:t xml:space="preserve">на обеспечение бесплатным набором продуктов питания </w:t>
      </w:r>
    </w:p>
    <w:p w:rsidR="00FC509E" w:rsidRPr="0027074B" w:rsidRDefault="00FC509E" w:rsidP="00FC509E">
      <w:pPr>
        <w:jc w:val="center"/>
        <w:rPr>
          <w:b/>
        </w:rPr>
      </w:pPr>
    </w:p>
    <w:p w:rsidR="00FC509E" w:rsidRPr="0027074B" w:rsidRDefault="00FC509E" w:rsidP="00FC509E">
      <w:pPr>
        <w:ind w:firstLine="709"/>
        <w:jc w:val="both"/>
        <w:rPr>
          <w:sz w:val="22"/>
          <w:szCs w:val="22"/>
        </w:rPr>
      </w:pPr>
      <w:r w:rsidRPr="0027074B">
        <w:rPr>
          <w:sz w:val="22"/>
          <w:szCs w:val="22"/>
        </w:rPr>
        <w:t>Прошу обеспечить моего сына (дочь) __________________</w:t>
      </w:r>
      <w:r w:rsidR="0027074B">
        <w:rPr>
          <w:sz w:val="22"/>
          <w:szCs w:val="22"/>
        </w:rPr>
        <w:t>__________</w:t>
      </w:r>
      <w:r w:rsidRPr="0027074B">
        <w:rPr>
          <w:sz w:val="22"/>
          <w:szCs w:val="22"/>
        </w:rPr>
        <w:t>_____________</w:t>
      </w:r>
    </w:p>
    <w:p w:rsidR="00FC509E" w:rsidRPr="0027074B" w:rsidRDefault="00FC509E" w:rsidP="00FC509E">
      <w:pPr>
        <w:ind w:firstLine="709"/>
        <w:jc w:val="center"/>
        <w:rPr>
          <w:sz w:val="22"/>
          <w:szCs w:val="22"/>
          <w:vertAlign w:val="superscript"/>
        </w:rPr>
      </w:pPr>
      <w:r w:rsidRPr="0027074B">
        <w:rPr>
          <w:sz w:val="22"/>
          <w:szCs w:val="22"/>
          <w:vertAlign w:val="superscript"/>
        </w:rPr>
        <w:t>(Фамилия, имя, отчество, дата рождения)</w:t>
      </w:r>
    </w:p>
    <w:p w:rsidR="00FC509E" w:rsidRPr="0027074B" w:rsidRDefault="00FC509E" w:rsidP="00FC509E">
      <w:pPr>
        <w:jc w:val="both"/>
        <w:rPr>
          <w:sz w:val="22"/>
          <w:szCs w:val="22"/>
        </w:rPr>
      </w:pPr>
      <w:r w:rsidRPr="0027074B">
        <w:rPr>
          <w:sz w:val="22"/>
          <w:szCs w:val="22"/>
        </w:rPr>
        <w:t>ученика (</w:t>
      </w:r>
      <w:proofErr w:type="spellStart"/>
      <w:r w:rsidRPr="0027074B">
        <w:rPr>
          <w:sz w:val="22"/>
          <w:szCs w:val="22"/>
        </w:rPr>
        <w:t>цу</w:t>
      </w:r>
      <w:proofErr w:type="spellEnd"/>
      <w:r w:rsidRPr="0027074B">
        <w:rPr>
          <w:sz w:val="22"/>
          <w:szCs w:val="22"/>
        </w:rPr>
        <w:t xml:space="preserve">) _______ класса, на период освоения </w:t>
      </w:r>
      <w:r w:rsidR="00152A89">
        <w:rPr>
          <w:sz w:val="22"/>
          <w:szCs w:val="22"/>
        </w:rPr>
        <w:t xml:space="preserve">им </w:t>
      </w:r>
      <w:r w:rsidRPr="0027074B">
        <w:rPr>
          <w:sz w:val="22"/>
          <w:szCs w:val="22"/>
        </w:rPr>
        <w:t>образовательных программ с применением электронного обучения и дистанционных образовательных программ в соответствии со ст.14.2  Закона Красноярского края от 02.11.2000 №12-961 «О защите прав ребенка».</w:t>
      </w:r>
    </w:p>
    <w:p w:rsidR="00FC509E" w:rsidRDefault="00FC509E" w:rsidP="00FC509E">
      <w:pPr>
        <w:ind w:firstLine="709"/>
        <w:jc w:val="both"/>
        <w:rPr>
          <w:sz w:val="22"/>
          <w:szCs w:val="22"/>
        </w:rPr>
      </w:pPr>
      <w:proofErr w:type="spellStart"/>
      <w:r w:rsidRPr="0027074B">
        <w:rPr>
          <w:sz w:val="22"/>
          <w:szCs w:val="22"/>
        </w:rPr>
        <w:t>Справочно</w:t>
      </w:r>
      <w:proofErr w:type="spellEnd"/>
      <w:r w:rsidRPr="0027074B">
        <w:rPr>
          <w:sz w:val="22"/>
          <w:szCs w:val="22"/>
        </w:rPr>
        <w:t xml:space="preserve"> сообщаю, что мой ребенок является:</w:t>
      </w:r>
    </w:p>
    <w:p w:rsidR="00F62B60" w:rsidRPr="0027074B" w:rsidRDefault="00F62B60" w:rsidP="00F62B60">
      <w:pPr>
        <w:jc w:val="both"/>
        <w:rPr>
          <w:sz w:val="22"/>
          <w:szCs w:val="22"/>
        </w:rPr>
      </w:pPr>
    </w:p>
    <w:p w:rsidR="00C44BB2" w:rsidRDefault="009B78CE" w:rsidP="00C44BB2">
      <w:pPr>
        <w:ind w:firstLine="709"/>
        <w:jc w:val="both"/>
        <w:rPr>
          <w:sz w:val="10"/>
          <w:szCs w:val="10"/>
        </w:rPr>
      </w:pPr>
      <w:r w:rsidRPr="009B78CE">
        <w:rPr>
          <w:noProof/>
          <w:sz w:val="22"/>
          <w:szCs w:val="22"/>
        </w:rPr>
        <w:pict>
          <v:rect id="_x0000_s1028" style="position:absolute;left:0;text-align:left;margin-left:18pt;margin-top:3.2pt;width:11.6pt;height:7.15pt;z-index:251663360"/>
        </w:pict>
      </w:r>
      <w:r w:rsidR="00FC509E" w:rsidRPr="0027074B">
        <w:rPr>
          <w:sz w:val="22"/>
          <w:szCs w:val="22"/>
        </w:rPr>
        <w:t>из малообеспеченной семьи,</w:t>
      </w:r>
    </w:p>
    <w:p w:rsidR="00C44BB2" w:rsidRPr="00C44BB2" w:rsidRDefault="00C44BB2" w:rsidP="00C44BB2">
      <w:pPr>
        <w:ind w:firstLine="709"/>
        <w:jc w:val="both"/>
        <w:rPr>
          <w:sz w:val="10"/>
          <w:szCs w:val="10"/>
        </w:rPr>
      </w:pPr>
    </w:p>
    <w:p w:rsidR="00C44BB2" w:rsidRDefault="009B78CE" w:rsidP="00C44BB2">
      <w:pPr>
        <w:ind w:firstLine="709"/>
        <w:jc w:val="both"/>
        <w:rPr>
          <w:sz w:val="10"/>
          <w:szCs w:val="10"/>
        </w:rPr>
      </w:pPr>
      <w:r w:rsidRPr="009B78CE">
        <w:rPr>
          <w:noProof/>
          <w:sz w:val="22"/>
          <w:szCs w:val="22"/>
        </w:rPr>
        <w:pict>
          <v:rect id="_x0000_s1029" style="position:absolute;left:0;text-align:left;margin-left:18pt;margin-top:5.65pt;width:11.6pt;height:7.15pt;z-index:251664384"/>
        </w:pict>
      </w:r>
      <w:r w:rsidR="00FC509E" w:rsidRPr="0027074B">
        <w:rPr>
          <w:sz w:val="22"/>
          <w:szCs w:val="22"/>
        </w:rPr>
        <w:t>из многодетной семьи,</w:t>
      </w:r>
    </w:p>
    <w:p w:rsidR="00C44BB2" w:rsidRPr="00C44BB2" w:rsidRDefault="00C44BB2" w:rsidP="00C44BB2">
      <w:pPr>
        <w:ind w:firstLine="709"/>
        <w:jc w:val="both"/>
        <w:rPr>
          <w:sz w:val="10"/>
          <w:szCs w:val="10"/>
        </w:rPr>
      </w:pPr>
    </w:p>
    <w:p w:rsidR="00C44BB2" w:rsidRDefault="009B78CE" w:rsidP="00C44BB2">
      <w:pPr>
        <w:ind w:firstLine="709"/>
        <w:jc w:val="both"/>
        <w:rPr>
          <w:sz w:val="10"/>
          <w:szCs w:val="10"/>
        </w:rPr>
      </w:pPr>
      <w:r w:rsidRPr="009B78CE">
        <w:rPr>
          <w:noProof/>
          <w:sz w:val="22"/>
          <w:szCs w:val="22"/>
        </w:rPr>
        <w:pict>
          <v:rect id="_x0000_s1026" style="position:absolute;left:0;text-align:left;margin-left:18pt;margin-top:2.85pt;width:11.6pt;height:8.95pt;z-index:251661312"/>
        </w:pict>
      </w:r>
      <w:r w:rsidR="00FC509E" w:rsidRPr="0027074B">
        <w:rPr>
          <w:sz w:val="22"/>
          <w:szCs w:val="22"/>
        </w:rPr>
        <w:t>из семьи, где ребенок воспитывается одним родителем,</w:t>
      </w:r>
    </w:p>
    <w:p w:rsidR="00C44BB2" w:rsidRPr="00C44BB2" w:rsidRDefault="00C44BB2" w:rsidP="00F62B60">
      <w:pPr>
        <w:ind w:firstLine="709"/>
        <w:jc w:val="both"/>
        <w:rPr>
          <w:sz w:val="10"/>
          <w:szCs w:val="10"/>
        </w:rPr>
      </w:pPr>
    </w:p>
    <w:p w:rsidR="00C44BB2" w:rsidRDefault="009B78CE" w:rsidP="00C44BB2">
      <w:pPr>
        <w:ind w:firstLine="709"/>
        <w:jc w:val="both"/>
        <w:rPr>
          <w:sz w:val="10"/>
          <w:szCs w:val="10"/>
        </w:rPr>
      </w:pPr>
      <w:r w:rsidRPr="009B78CE">
        <w:rPr>
          <w:noProof/>
          <w:sz w:val="22"/>
          <w:szCs w:val="22"/>
        </w:rPr>
        <w:pict>
          <v:rect id="_x0000_s1027" style="position:absolute;left:0;text-align:left;margin-left:18pt;margin-top:3.45pt;width:11.6pt;height:7.15pt;z-index:251662336"/>
        </w:pict>
      </w:r>
      <w:r w:rsidR="00FC509E" w:rsidRPr="00F62B60">
        <w:rPr>
          <w:sz w:val="22"/>
          <w:szCs w:val="22"/>
        </w:rPr>
        <w:t xml:space="preserve"> </w:t>
      </w:r>
      <w:proofErr w:type="gramStart"/>
      <w:r w:rsidR="00FC509E" w:rsidRPr="00F62B60">
        <w:rPr>
          <w:sz w:val="22"/>
          <w:szCs w:val="22"/>
        </w:rPr>
        <w:t>обучающимся</w:t>
      </w:r>
      <w:proofErr w:type="gramEnd"/>
      <w:r w:rsidR="00FC509E" w:rsidRPr="00F62B60">
        <w:rPr>
          <w:sz w:val="22"/>
          <w:szCs w:val="22"/>
        </w:rPr>
        <w:t xml:space="preserve"> с огран</w:t>
      </w:r>
      <w:r w:rsidR="00C44BB2">
        <w:rPr>
          <w:sz w:val="22"/>
          <w:szCs w:val="22"/>
        </w:rPr>
        <w:t>иченными возможностями здоровья,</w:t>
      </w:r>
    </w:p>
    <w:p w:rsidR="00C44BB2" w:rsidRPr="00C44BB2" w:rsidRDefault="00C44BB2" w:rsidP="00C44BB2">
      <w:pPr>
        <w:ind w:firstLine="709"/>
        <w:jc w:val="both"/>
        <w:rPr>
          <w:sz w:val="10"/>
          <w:szCs w:val="10"/>
        </w:rPr>
      </w:pPr>
    </w:p>
    <w:p w:rsidR="00C44BB2" w:rsidRDefault="009B78CE" w:rsidP="00C44BB2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ect id="_x0000_s1031" style="position:absolute;left:0;text-align:left;margin-left:18pt;margin-top:1.65pt;width:11.6pt;height:7.15pt;z-index:251665408"/>
        </w:pict>
      </w:r>
      <w:r w:rsidR="00C44BB2">
        <w:rPr>
          <w:rFonts w:eastAsiaTheme="minorHAnsi"/>
          <w:sz w:val="22"/>
          <w:szCs w:val="22"/>
          <w:lang w:eastAsia="en-US"/>
        </w:rPr>
        <w:t xml:space="preserve">из семей, находящихся в социально опасном положении, </w:t>
      </w:r>
    </w:p>
    <w:p w:rsidR="006630A9" w:rsidRPr="00C44BB2" w:rsidRDefault="006630A9" w:rsidP="00C44BB2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27074B" w:rsidRPr="002D320B" w:rsidRDefault="00C44BB2" w:rsidP="002D320B">
      <w:pPr>
        <w:ind w:firstLine="709"/>
        <w:jc w:val="both"/>
        <w:rPr>
          <w:b/>
          <w:i/>
          <w:sz w:val="20"/>
          <w:szCs w:val="20"/>
        </w:rPr>
      </w:pPr>
      <w:r w:rsidRPr="0027074B">
        <w:rPr>
          <w:b/>
          <w:i/>
          <w:sz w:val="20"/>
          <w:szCs w:val="20"/>
        </w:rPr>
        <w:t xml:space="preserve"> </w:t>
      </w:r>
      <w:r w:rsidR="00FC509E" w:rsidRPr="0027074B">
        <w:rPr>
          <w:b/>
          <w:i/>
          <w:sz w:val="20"/>
          <w:szCs w:val="20"/>
        </w:rPr>
        <w:t xml:space="preserve">(при наличии отметить </w:t>
      </w:r>
      <w:proofErr w:type="gramStart"/>
      <w:r w:rsidR="00FC509E" w:rsidRPr="0027074B">
        <w:rPr>
          <w:b/>
          <w:i/>
          <w:sz w:val="20"/>
          <w:szCs w:val="20"/>
        </w:rPr>
        <w:t>нужное</w:t>
      </w:r>
      <w:proofErr w:type="gramEnd"/>
      <w:r w:rsidR="00FC509E" w:rsidRPr="0027074B">
        <w:rPr>
          <w:b/>
          <w:i/>
          <w:sz w:val="20"/>
          <w:szCs w:val="20"/>
        </w:rPr>
        <w:t xml:space="preserve"> в квадрате) </w:t>
      </w:r>
    </w:p>
    <w:p w:rsidR="00FC509E" w:rsidRPr="0027074B" w:rsidRDefault="00FC509E" w:rsidP="00FC509E">
      <w:pPr>
        <w:ind w:firstLine="709"/>
        <w:jc w:val="both"/>
        <w:rPr>
          <w:sz w:val="22"/>
          <w:szCs w:val="22"/>
          <w:vertAlign w:val="superscript"/>
        </w:rPr>
      </w:pPr>
      <w:r w:rsidRPr="0027074B">
        <w:rPr>
          <w:sz w:val="22"/>
          <w:szCs w:val="22"/>
        </w:rPr>
        <w:t xml:space="preserve">С Порядком обеспечения бесплатным набором продуктов питания обучающихся по программам начального общего, основного общего, среднего общего образования в муниципальных общеобразовательных учреждениях Богучанского района, </w:t>
      </w:r>
      <w:proofErr w:type="gramStart"/>
      <w:r w:rsidRPr="0027074B">
        <w:rPr>
          <w:sz w:val="22"/>
          <w:szCs w:val="22"/>
        </w:rPr>
        <w:t>ознакомлен</w:t>
      </w:r>
      <w:proofErr w:type="gramEnd"/>
      <w:r w:rsidRPr="0027074B">
        <w:rPr>
          <w:sz w:val="22"/>
          <w:szCs w:val="22"/>
        </w:rPr>
        <w:t xml:space="preserve"> (а) </w:t>
      </w:r>
      <w:r w:rsidRPr="0027074B">
        <w:rPr>
          <w:sz w:val="22"/>
          <w:szCs w:val="22"/>
          <w:vertAlign w:val="subscript"/>
        </w:rPr>
        <w:t>___________________/ (подпись)</w:t>
      </w:r>
      <w:r w:rsidRPr="0027074B">
        <w:rPr>
          <w:sz w:val="22"/>
          <w:szCs w:val="22"/>
        </w:rPr>
        <w:t>/</w:t>
      </w:r>
    </w:p>
    <w:p w:rsidR="00FC509E" w:rsidRPr="0027074B" w:rsidRDefault="00FC509E" w:rsidP="00FC509E">
      <w:pPr>
        <w:ind w:firstLine="709"/>
        <w:jc w:val="both"/>
        <w:rPr>
          <w:sz w:val="22"/>
          <w:szCs w:val="22"/>
        </w:rPr>
      </w:pPr>
      <w:proofErr w:type="gramStart"/>
      <w:r w:rsidRPr="0027074B">
        <w:rPr>
          <w:sz w:val="22"/>
          <w:szCs w:val="22"/>
        </w:rPr>
        <w:t>Согласен</w:t>
      </w:r>
      <w:proofErr w:type="gramEnd"/>
      <w:r w:rsidRPr="0027074B">
        <w:rPr>
          <w:sz w:val="22"/>
          <w:szCs w:val="22"/>
        </w:rPr>
        <w:t xml:space="preserve"> (а) на рассмотрение заявления на заседании комиссии в мое отсутствие  </w:t>
      </w:r>
      <w:r w:rsidRPr="0027074B">
        <w:rPr>
          <w:sz w:val="22"/>
          <w:szCs w:val="22"/>
          <w:vertAlign w:val="subscript"/>
        </w:rPr>
        <w:t>__________________/подпись/</w:t>
      </w:r>
    </w:p>
    <w:p w:rsidR="00FC509E" w:rsidRPr="0027074B" w:rsidRDefault="00FC509E" w:rsidP="00FC509E">
      <w:pPr>
        <w:ind w:firstLine="540"/>
        <w:jc w:val="both"/>
        <w:rPr>
          <w:sz w:val="22"/>
          <w:szCs w:val="22"/>
        </w:rPr>
      </w:pPr>
      <w:proofErr w:type="gramStart"/>
      <w:r w:rsidRPr="0027074B">
        <w:rPr>
          <w:sz w:val="22"/>
          <w:szCs w:val="22"/>
        </w:rPr>
        <w:t xml:space="preserve">В случае изменения оснований для обеспечения </w:t>
      </w:r>
      <w:r w:rsidR="00F62B60">
        <w:rPr>
          <w:sz w:val="22"/>
          <w:szCs w:val="22"/>
        </w:rPr>
        <w:t xml:space="preserve"> </w:t>
      </w:r>
      <w:r w:rsidR="00F62B60" w:rsidRPr="00A764D5">
        <w:rPr>
          <w:sz w:val="22"/>
          <w:szCs w:val="22"/>
        </w:rPr>
        <w:t xml:space="preserve">бесплатным набором продуктов питания </w:t>
      </w:r>
      <w:r w:rsidRPr="00A764D5">
        <w:rPr>
          <w:sz w:val="22"/>
          <w:szCs w:val="22"/>
        </w:rPr>
        <w:t>обязуюсь</w:t>
      </w:r>
      <w:r w:rsidRPr="0027074B">
        <w:rPr>
          <w:sz w:val="22"/>
          <w:szCs w:val="22"/>
        </w:rPr>
        <w:t xml:space="preserve"> незамедлительно письменно информировать общеобразовательную организацию  ______________/</w:t>
      </w:r>
      <w:r w:rsidRPr="0027074B">
        <w:rPr>
          <w:sz w:val="22"/>
          <w:szCs w:val="22"/>
          <w:vertAlign w:val="subscript"/>
        </w:rPr>
        <w:t>(подпись</w:t>
      </w:r>
      <w:r w:rsidRPr="0027074B">
        <w:rPr>
          <w:sz w:val="22"/>
          <w:szCs w:val="22"/>
        </w:rPr>
        <w:t>/</w:t>
      </w:r>
      <w:proofErr w:type="gramEnd"/>
    </w:p>
    <w:p w:rsidR="00FC509E" w:rsidRPr="0027074B" w:rsidRDefault="00FC509E" w:rsidP="00FC509E">
      <w:pPr>
        <w:ind w:firstLine="540"/>
        <w:jc w:val="both"/>
        <w:rPr>
          <w:sz w:val="22"/>
          <w:szCs w:val="22"/>
        </w:rPr>
      </w:pPr>
      <w:proofErr w:type="gramStart"/>
      <w:r w:rsidRPr="0027074B">
        <w:rPr>
          <w:sz w:val="22"/>
          <w:szCs w:val="22"/>
        </w:rPr>
        <w:t>Несу полную ответственность за подлинность и достоверность сведений, изложенных в настоящем заявлении,   за подлинность и достоверность, полноту, предоставленных сведений о доходах семьи (всех видов заработной платы, социальных выплат из бюджетов всех уровней, к которым относятся: все виды пенсий, все виды ежемесячных пособий, стипендий, пособия по безработице, алименты и т.д.)__ ___________ /</w:t>
      </w:r>
      <w:r w:rsidRPr="0027074B">
        <w:rPr>
          <w:sz w:val="22"/>
          <w:szCs w:val="22"/>
          <w:vertAlign w:val="subscript"/>
        </w:rPr>
        <w:t xml:space="preserve"> (подпись</w:t>
      </w:r>
      <w:r w:rsidRPr="0027074B">
        <w:rPr>
          <w:sz w:val="22"/>
          <w:szCs w:val="22"/>
        </w:rPr>
        <w:t>/</w:t>
      </w:r>
      <w:r w:rsidRPr="0027074B">
        <w:rPr>
          <w:sz w:val="22"/>
          <w:szCs w:val="22"/>
          <w:vertAlign w:val="subscript"/>
        </w:rPr>
        <w:t xml:space="preserve"> _.</w:t>
      </w:r>
      <w:proofErr w:type="gramEnd"/>
    </w:p>
    <w:p w:rsidR="00FC509E" w:rsidRPr="0027074B" w:rsidRDefault="00FC509E" w:rsidP="00FC509E">
      <w:pPr>
        <w:ind w:firstLine="540"/>
        <w:jc w:val="both"/>
        <w:rPr>
          <w:sz w:val="22"/>
          <w:szCs w:val="22"/>
          <w:vertAlign w:val="superscript"/>
        </w:rPr>
      </w:pPr>
      <w:r w:rsidRPr="0027074B">
        <w:rPr>
          <w:sz w:val="22"/>
          <w:szCs w:val="22"/>
        </w:rPr>
        <w:t xml:space="preserve">Даю согласие на обработку и использование персональных данных в соответствии со статьей 9 Федерального закона от 27.07.2006 №152-ФЗ «О персональных данных». </w:t>
      </w:r>
    </w:p>
    <w:p w:rsidR="00FC509E" w:rsidRPr="0027074B" w:rsidRDefault="00FC509E" w:rsidP="006630A9">
      <w:pPr>
        <w:ind w:firstLine="540"/>
        <w:jc w:val="both"/>
        <w:rPr>
          <w:sz w:val="22"/>
          <w:szCs w:val="22"/>
        </w:rPr>
      </w:pPr>
      <w:r w:rsidRPr="0027074B">
        <w:rPr>
          <w:sz w:val="22"/>
          <w:szCs w:val="22"/>
        </w:rPr>
        <w:t xml:space="preserve">                                                                   </w:t>
      </w:r>
    </w:p>
    <w:p w:rsidR="00FC509E" w:rsidRPr="006630A9" w:rsidRDefault="00FC509E" w:rsidP="00FC509E">
      <w:pPr>
        <w:jc w:val="both"/>
        <w:rPr>
          <w:rFonts w:ascii="Arial" w:hAnsi="Arial" w:cs="Arial"/>
          <w:sz w:val="22"/>
          <w:szCs w:val="22"/>
        </w:rPr>
      </w:pPr>
      <w:r w:rsidRPr="006630A9">
        <w:rPr>
          <w:rFonts w:ascii="Arial" w:hAnsi="Arial" w:cs="Arial"/>
          <w:sz w:val="22"/>
          <w:szCs w:val="22"/>
        </w:rPr>
        <w:t>____________________________   (__________________)                       _________________</w:t>
      </w:r>
    </w:p>
    <w:p w:rsidR="00E60431" w:rsidRDefault="00FC509E" w:rsidP="00FC509E">
      <w:pPr>
        <w:jc w:val="both"/>
        <w:rPr>
          <w:rFonts w:ascii="Arial" w:hAnsi="Arial" w:cs="Arial"/>
          <w:sz w:val="22"/>
          <w:szCs w:val="22"/>
          <w:vertAlign w:val="superscript"/>
        </w:rPr>
        <w:sectPr w:rsidR="00E60431" w:rsidSect="00E23520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  <w:r w:rsidRPr="00FC509E">
        <w:rPr>
          <w:rFonts w:ascii="Arial" w:hAnsi="Arial" w:cs="Arial"/>
          <w:sz w:val="22"/>
          <w:szCs w:val="22"/>
          <w:vertAlign w:val="superscript"/>
        </w:rPr>
        <w:t xml:space="preserve">                 (подпись)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FC509E">
        <w:rPr>
          <w:rFonts w:ascii="Arial" w:hAnsi="Arial" w:cs="Arial"/>
          <w:sz w:val="22"/>
          <w:szCs w:val="22"/>
          <w:vertAlign w:val="superscript"/>
        </w:rPr>
        <w:t xml:space="preserve">       (расшифровка подписи)                                                             (дата)</w:t>
      </w:r>
    </w:p>
    <w:p w:rsidR="00FC509E" w:rsidRPr="00FC509E" w:rsidRDefault="00FC509E" w:rsidP="00FC509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585262" w:rsidRPr="00BC19D3" w:rsidRDefault="00585262" w:rsidP="00585262">
      <w:pPr>
        <w:autoSpaceDE w:val="0"/>
        <w:autoSpaceDN w:val="0"/>
        <w:adjustRightInd w:val="0"/>
        <w:ind w:left="5529"/>
      </w:pPr>
    </w:p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3B20DC" w:rsidRPr="00BC19D3" w:rsidTr="00735A81">
        <w:tc>
          <w:tcPr>
            <w:tcW w:w="4679" w:type="dxa"/>
          </w:tcPr>
          <w:p w:rsidR="003B20DC" w:rsidRPr="00BC19D3" w:rsidRDefault="003B20DC" w:rsidP="00735A81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3B20DC" w:rsidRPr="00BC19D3" w:rsidRDefault="003B20DC" w:rsidP="00735A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9D3">
              <w:rPr>
                <w:sz w:val="22"/>
                <w:szCs w:val="22"/>
              </w:rPr>
              <w:t xml:space="preserve">Приложение 2  </w:t>
            </w:r>
            <w:r w:rsidR="0027074B" w:rsidRPr="00BC19D3">
              <w:rPr>
                <w:sz w:val="24"/>
                <w:szCs w:val="24"/>
              </w:rPr>
              <w:t xml:space="preserve">к </w:t>
            </w:r>
            <w:r w:rsidR="0027074B" w:rsidRPr="00236DAC">
              <w:rPr>
                <w:sz w:val="22"/>
                <w:szCs w:val="22"/>
              </w:rPr>
              <w:t xml:space="preserve">Положению о порядке </w:t>
            </w:r>
            <w:r w:rsidR="0027074B" w:rsidRPr="00236DA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обеспечение бесплатным набором продуктов питания обучающихся </w:t>
            </w:r>
            <w:r w:rsidR="0027074B" w:rsidRPr="00236DAC">
              <w:rPr>
                <w:rFonts w:eastAsiaTheme="minorHAnsi"/>
                <w:sz w:val="22"/>
                <w:szCs w:val="22"/>
                <w:lang w:eastAsia="en-US"/>
              </w:rPr>
              <w:t>в муниципальных образовательных организациях</w:t>
            </w:r>
            <w:r w:rsidR="0027074B" w:rsidRPr="00236DAC">
              <w:rPr>
                <w:sz w:val="22"/>
                <w:szCs w:val="22"/>
              </w:rPr>
              <w:t xml:space="preserve">, расположенных на территории муниципального образования Богучанский район, имеющим государственную аккредитацию, </w:t>
            </w:r>
            <w:r w:rsidR="0027074B" w:rsidRPr="00236DAC">
              <w:rPr>
                <w:rFonts w:eastAsiaTheme="minorHAnsi"/>
                <w:bCs/>
                <w:sz w:val="22"/>
                <w:szCs w:val="22"/>
                <w:lang w:eastAsia="en-US"/>
              </w:rPr>
              <w:t>в период освоения ими образовательных программ с применением электронного обучения и дистанционных образовательных технологий</w:t>
            </w:r>
          </w:p>
        </w:tc>
      </w:tr>
    </w:tbl>
    <w:p w:rsidR="00585262" w:rsidRDefault="00585262" w:rsidP="00585262">
      <w:pPr>
        <w:autoSpaceDE w:val="0"/>
        <w:autoSpaceDN w:val="0"/>
        <w:adjustRightInd w:val="0"/>
        <w:ind w:left="5529"/>
      </w:pPr>
    </w:p>
    <w:p w:rsidR="00E60431" w:rsidRPr="00F923F7" w:rsidRDefault="00E60431" w:rsidP="00E6043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60431" w:rsidRPr="00E60431" w:rsidRDefault="00E60431" w:rsidP="00E6043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3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60431" w:rsidRPr="00E60431" w:rsidRDefault="00E60431" w:rsidP="00E60431">
      <w:pPr>
        <w:jc w:val="center"/>
        <w:rPr>
          <w:b/>
          <w:i/>
        </w:rPr>
      </w:pPr>
      <w:r w:rsidRPr="00E60431">
        <w:rPr>
          <w:b/>
          <w:i/>
        </w:rPr>
        <w:t xml:space="preserve">обучающихся, имеющих право на </w:t>
      </w:r>
      <w:r w:rsidRPr="00E60431">
        <w:rPr>
          <w:rFonts w:eastAsiaTheme="minorHAnsi"/>
          <w:b/>
          <w:bCs/>
          <w:i/>
          <w:lang w:eastAsia="en-US"/>
        </w:rPr>
        <w:t xml:space="preserve">обеспечение бесплатным набором продуктов питания обучающихся </w:t>
      </w:r>
      <w:r w:rsidRPr="00E60431">
        <w:rPr>
          <w:rFonts w:eastAsiaTheme="minorHAnsi"/>
          <w:b/>
          <w:i/>
          <w:lang w:eastAsia="en-US"/>
        </w:rPr>
        <w:t>в муниципальных образовательных организациях</w:t>
      </w:r>
      <w:r w:rsidRPr="00E60431">
        <w:rPr>
          <w:b/>
          <w:i/>
        </w:rPr>
        <w:t xml:space="preserve"> </w:t>
      </w:r>
      <w:r w:rsidRPr="00E60431">
        <w:rPr>
          <w:rFonts w:eastAsiaTheme="minorHAnsi"/>
          <w:b/>
          <w:bCs/>
          <w:i/>
          <w:lang w:eastAsia="en-US"/>
        </w:rPr>
        <w:t>в период освоения ими образовательных программ с применением электронного обучения и дистанционных образовательных технологий</w:t>
      </w:r>
      <w:r w:rsidRPr="00E60431">
        <w:rPr>
          <w:b/>
          <w:i/>
        </w:rPr>
        <w:t xml:space="preserve"> на «___»  ________________ 20___</w:t>
      </w:r>
    </w:p>
    <w:p w:rsidR="00E60431" w:rsidRPr="00F923F7" w:rsidRDefault="00E60431" w:rsidP="00E6043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F923F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60431" w:rsidRPr="00E60431" w:rsidRDefault="00E60431" w:rsidP="00E60431">
      <w:pPr>
        <w:pStyle w:val="ConsPlusNonformat"/>
        <w:widowControl/>
        <w:ind w:firstLine="567"/>
        <w:jc w:val="center"/>
        <w:rPr>
          <w:rFonts w:ascii="Arial" w:hAnsi="Arial" w:cs="Arial"/>
          <w:sz w:val="22"/>
          <w:szCs w:val="22"/>
        </w:rPr>
      </w:pPr>
      <w:r w:rsidRPr="00E60431">
        <w:rPr>
          <w:rFonts w:ascii="Arial" w:hAnsi="Arial" w:cs="Arial"/>
          <w:sz w:val="22"/>
          <w:szCs w:val="22"/>
        </w:rPr>
        <w:t>(наименование муниципального общеобразовательного учреждения)</w:t>
      </w:r>
    </w:p>
    <w:p w:rsidR="00E60431" w:rsidRPr="00F923F7" w:rsidRDefault="00E60431" w:rsidP="00E60431">
      <w:pPr>
        <w:ind w:firstLine="567"/>
        <w:jc w:val="both"/>
        <w:outlineLvl w:val="1"/>
        <w:rPr>
          <w:rFonts w:ascii="Arial" w:hAnsi="Arial" w:cs="Arial"/>
        </w:rPr>
      </w:pPr>
    </w:p>
    <w:p w:rsidR="00E60431" w:rsidRPr="00F923F7" w:rsidRDefault="00E60431" w:rsidP="00E60431">
      <w:pPr>
        <w:ind w:firstLine="567"/>
        <w:jc w:val="both"/>
        <w:outlineLvl w:val="1"/>
        <w:rPr>
          <w:rFonts w:ascii="Arial" w:hAnsi="Arial" w:cs="Arial"/>
        </w:rPr>
      </w:pPr>
    </w:p>
    <w:tbl>
      <w:tblPr>
        <w:tblW w:w="10025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012"/>
        <w:gridCol w:w="1134"/>
        <w:gridCol w:w="2025"/>
        <w:gridCol w:w="2694"/>
        <w:gridCol w:w="1620"/>
      </w:tblGrid>
      <w:tr w:rsidR="00E60431" w:rsidRPr="00E60431" w:rsidTr="00E6043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E60431">
            <w:pPr>
              <w:pStyle w:val="ConsPlusCell"/>
              <w:ind w:firstLine="567"/>
              <w:jc w:val="both"/>
              <w:rPr>
                <w:b/>
              </w:rPr>
            </w:pPr>
            <w:r w:rsidRPr="00E60431">
              <w:rPr>
                <w:b/>
              </w:rPr>
              <w:t>N 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</w:p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  <w:r w:rsidRPr="00E60431">
              <w:rPr>
                <w:b/>
              </w:rPr>
              <w:t>Ф.И.О. учащегося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</w:p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  <w:r w:rsidRPr="00E60431">
              <w:rPr>
                <w:b/>
              </w:rPr>
              <w:t>Класс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</w:p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  <w:r w:rsidRPr="00E60431">
              <w:rPr>
                <w:b/>
              </w:rPr>
              <w:t>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  <w:r w:rsidRPr="00E60431">
              <w:rPr>
                <w:b/>
              </w:rPr>
              <w:t xml:space="preserve">Срок действия  </w:t>
            </w:r>
            <w:r w:rsidRPr="00E60431">
              <w:rPr>
                <w:b/>
              </w:rPr>
              <w:br/>
              <w:t xml:space="preserve">оснований для  обеспечения бесплатным набором продуктов питания </w:t>
            </w:r>
            <w:r w:rsidRPr="00E60431">
              <w:rPr>
                <w:b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</w:p>
          <w:p w:rsidR="00E60431" w:rsidRPr="00E60431" w:rsidRDefault="00E60431" w:rsidP="00E60431">
            <w:pPr>
              <w:pStyle w:val="ConsPlusCell"/>
              <w:jc w:val="both"/>
              <w:rPr>
                <w:b/>
              </w:rPr>
            </w:pPr>
            <w:r w:rsidRPr="00E60431">
              <w:rPr>
                <w:b/>
              </w:rPr>
              <w:t>Примечание</w:t>
            </w:r>
          </w:p>
        </w:tc>
      </w:tr>
      <w:tr w:rsidR="00E60431" w:rsidRPr="00E60431" w:rsidTr="00E604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</w:tr>
      <w:tr w:rsidR="00E60431" w:rsidRPr="00E60431" w:rsidTr="00E604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</w:tr>
      <w:tr w:rsidR="00E60431" w:rsidRPr="00E60431" w:rsidTr="00E604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</w:tr>
      <w:tr w:rsidR="00E60431" w:rsidRPr="00E60431" w:rsidTr="00E604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</w:tr>
      <w:tr w:rsidR="00E60431" w:rsidRPr="00E60431" w:rsidTr="00E604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31" w:rsidRPr="00E60431" w:rsidRDefault="00E60431" w:rsidP="00542215">
            <w:pPr>
              <w:pStyle w:val="ConsPlusCell"/>
              <w:ind w:firstLine="567"/>
              <w:rPr>
                <w:sz w:val="22"/>
                <w:szCs w:val="22"/>
              </w:rPr>
            </w:pPr>
          </w:p>
        </w:tc>
      </w:tr>
    </w:tbl>
    <w:p w:rsidR="00E60431" w:rsidRPr="00F923F7" w:rsidRDefault="00E60431" w:rsidP="00E60431">
      <w:pPr>
        <w:ind w:firstLine="567"/>
        <w:jc w:val="right"/>
        <w:outlineLvl w:val="1"/>
        <w:rPr>
          <w:rFonts w:ascii="Arial" w:hAnsi="Arial" w:cs="Arial"/>
        </w:rPr>
      </w:pPr>
    </w:p>
    <w:p w:rsidR="00E60431" w:rsidRPr="00F923F7" w:rsidRDefault="00E60431" w:rsidP="00E6043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60431" w:rsidRPr="00F923F7" w:rsidRDefault="00E60431" w:rsidP="00E6043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60431" w:rsidRPr="00F923F7" w:rsidRDefault="00E60431" w:rsidP="00E60431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Pr="00F923F7">
        <w:rPr>
          <w:rFonts w:ascii="Arial" w:hAnsi="Arial" w:cs="Arial"/>
          <w:sz w:val="24"/>
          <w:szCs w:val="24"/>
        </w:rPr>
        <w:t>уководитель</w:t>
      </w:r>
      <w:r>
        <w:rPr>
          <w:rFonts w:ascii="Arial" w:hAnsi="Arial" w:cs="Arial"/>
          <w:sz w:val="24"/>
          <w:szCs w:val="24"/>
        </w:rPr>
        <w:t xml:space="preserve">  </w:t>
      </w:r>
      <w:r w:rsidRPr="00F923F7">
        <w:rPr>
          <w:rFonts w:ascii="Arial" w:hAnsi="Arial" w:cs="Arial"/>
          <w:sz w:val="24"/>
          <w:szCs w:val="24"/>
        </w:rPr>
        <w:t xml:space="preserve">учреждения      </w:t>
      </w:r>
      <w:proofErr w:type="spellStart"/>
      <w:r>
        <w:rPr>
          <w:rFonts w:ascii="Arial" w:hAnsi="Arial" w:cs="Arial"/>
          <w:sz w:val="24"/>
          <w:szCs w:val="24"/>
        </w:rPr>
        <w:t>_____________</w:t>
      </w:r>
      <w:r w:rsidRPr="00E60431">
        <w:rPr>
          <w:rFonts w:ascii="Arial" w:hAnsi="Arial" w:cs="Arial"/>
          <w:sz w:val="24"/>
          <w:szCs w:val="24"/>
          <w:vertAlign w:val="subscript"/>
        </w:rPr>
        <w:t>Подпись</w:t>
      </w:r>
      <w:proofErr w:type="spellEnd"/>
      <w:r w:rsidRPr="00F923F7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  <w:vertAlign w:val="subscript"/>
        </w:rPr>
        <w:t>рас</w:t>
      </w:r>
      <w:r w:rsidRPr="00E60431">
        <w:rPr>
          <w:rFonts w:ascii="Arial" w:hAnsi="Arial" w:cs="Arial"/>
          <w:sz w:val="24"/>
          <w:szCs w:val="24"/>
          <w:vertAlign w:val="subscript"/>
        </w:rPr>
        <w:t>шифровка</w:t>
      </w:r>
      <w:proofErr w:type="spellEnd"/>
      <w:r w:rsidRPr="00E60431">
        <w:rPr>
          <w:rFonts w:ascii="Arial" w:hAnsi="Arial" w:cs="Arial"/>
          <w:sz w:val="24"/>
          <w:szCs w:val="24"/>
          <w:vertAlign w:val="subscript"/>
        </w:rPr>
        <w:t xml:space="preserve">  подписи</w:t>
      </w:r>
      <w:r w:rsidRPr="00F923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E60431" w:rsidRPr="00F923F7" w:rsidRDefault="00E60431" w:rsidP="00E60431">
      <w:pPr>
        <w:outlineLvl w:val="1"/>
        <w:rPr>
          <w:rFonts w:ascii="Arial" w:hAnsi="Arial" w:cs="Arial"/>
        </w:rPr>
      </w:pPr>
    </w:p>
    <w:p w:rsidR="00E60431" w:rsidRPr="00F923F7" w:rsidRDefault="00E60431" w:rsidP="00E60431">
      <w:pPr>
        <w:jc w:val="both"/>
        <w:rPr>
          <w:rFonts w:ascii="Arial" w:hAnsi="Arial" w:cs="Arial"/>
        </w:rPr>
      </w:pPr>
    </w:p>
    <w:p w:rsidR="00E60431" w:rsidRDefault="00E60431" w:rsidP="00585262">
      <w:pPr>
        <w:autoSpaceDE w:val="0"/>
        <w:autoSpaceDN w:val="0"/>
        <w:adjustRightInd w:val="0"/>
        <w:ind w:left="5529"/>
      </w:pPr>
    </w:p>
    <w:p w:rsidR="00E60431" w:rsidRDefault="00E60431" w:rsidP="00585262">
      <w:pPr>
        <w:autoSpaceDE w:val="0"/>
        <w:autoSpaceDN w:val="0"/>
        <w:adjustRightInd w:val="0"/>
        <w:ind w:left="5529"/>
        <w:sectPr w:rsidR="00E60431" w:rsidSect="00E23520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E60431" w:rsidRPr="00BC19D3" w:rsidRDefault="00E60431" w:rsidP="00585262">
      <w:pPr>
        <w:autoSpaceDE w:val="0"/>
        <w:autoSpaceDN w:val="0"/>
        <w:adjustRightInd w:val="0"/>
        <w:ind w:left="5529"/>
      </w:pPr>
    </w:p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E60431" w:rsidRPr="00BC19D3" w:rsidTr="00542215">
        <w:tc>
          <w:tcPr>
            <w:tcW w:w="4679" w:type="dxa"/>
          </w:tcPr>
          <w:p w:rsidR="00E60431" w:rsidRPr="00BC19D3" w:rsidRDefault="00E60431" w:rsidP="0054221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E60431" w:rsidRPr="00BC19D3" w:rsidRDefault="00E60431" w:rsidP="00E6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9D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  <w:r w:rsidRPr="00BC19D3">
              <w:rPr>
                <w:sz w:val="22"/>
                <w:szCs w:val="22"/>
              </w:rPr>
              <w:t xml:space="preserve">  </w:t>
            </w:r>
            <w:r w:rsidRPr="00BC19D3">
              <w:rPr>
                <w:sz w:val="24"/>
                <w:szCs w:val="24"/>
              </w:rPr>
              <w:t xml:space="preserve">к </w:t>
            </w:r>
            <w:r w:rsidRPr="00236DAC">
              <w:rPr>
                <w:sz w:val="22"/>
                <w:szCs w:val="22"/>
              </w:rPr>
              <w:t xml:space="preserve">Положению о порядке </w:t>
            </w:r>
            <w:r w:rsidRPr="00236DA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обеспечение бесплатным набором продуктов питания обучающихся </w:t>
            </w:r>
            <w:r w:rsidRPr="00236DAC">
              <w:rPr>
                <w:rFonts w:eastAsiaTheme="minorHAnsi"/>
                <w:sz w:val="22"/>
                <w:szCs w:val="22"/>
                <w:lang w:eastAsia="en-US"/>
              </w:rPr>
              <w:t>в муниципальных образовательных организациях</w:t>
            </w:r>
            <w:r w:rsidRPr="00236DAC">
              <w:rPr>
                <w:sz w:val="22"/>
                <w:szCs w:val="22"/>
              </w:rPr>
              <w:t xml:space="preserve">, расположенных на территории муниципального образования Богучанский район, имеющим государственную аккредитацию, </w:t>
            </w:r>
            <w:r w:rsidRPr="00236DAC">
              <w:rPr>
                <w:rFonts w:eastAsiaTheme="minorHAnsi"/>
                <w:bCs/>
                <w:sz w:val="22"/>
                <w:szCs w:val="22"/>
                <w:lang w:eastAsia="en-US"/>
              </w:rPr>
              <w:t>в период освоения ими образовательных программ с применением электронного обучения и дистанционных образовательных технологий</w:t>
            </w:r>
          </w:p>
        </w:tc>
      </w:tr>
    </w:tbl>
    <w:p w:rsidR="00E60431" w:rsidRPr="00BC19D3" w:rsidRDefault="00E60431" w:rsidP="00E60431">
      <w:pPr>
        <w:pStyle w:val="Style10"/>
        <w:widowControl/>
        <w:spacing w:line="240" w:lineRule="exact"/>
        <w:ind w:right="21"/>
        <w:jc w:val="center"/>
        <w:rPr>
          <w:sz w:val="20"/>
          <w:szCs w:val="20"/>
        </w:rPr>
      </w:pPr>
    </w:p>
    <w:p w:rsidR="00E60431" w:rsidRDefault="00E60431" w:rsidP="00E60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431" w:rsidRPr="002417BC" w:rsidRDefault="00E60431" w:rsidP="00E60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BC">
        <w:rPr>
          <w:rFonts w:ascii="Times New Roman" w:hAnsi="Times New Roman" w:cs="Times New Roman"/>
          <w:b/>
          <w:sz w:val="24"/>
          <w:szCs w:val="24"/>
        </w:rPr>
        <w:t>Уведомление родителей (законных представителей)</w:t>
      </w:r>
    </w:p>
    <w:p w:rsidR="00E60431" w:rsidRPr="002417BC" w:rsidRDefault="00E60431" w:rsidP="00E60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17BC">
        <w:rPr>
          <w:rFonts w:ascii="Times New Roman" w:hAnsi="Times New Roman" w:cs="Times New Roman"/>
          <w:sz w:val="24"/>
          <w:szCs w:val="24"/>
        </w:rPr>
        <w:t>о предоставлении (об отказе в предоставлении)</w:t>
      </w:r>
    </w:p>
    <w:p w:rsidR="00E60431" w:rsidRPr="002417BC" w:rsidRDefault="00E60431" w:rsidP="00E60431">
      <w:pPr>
        <w:jc w:val="center"/>
      </w:pPr>
      <w:r w:rsidRPr="002417BC">
        <w:t xml:space="preserve">бесплатного набора продуктов питания </w:t>
      </w:r>
    </w:p>
    <w:p w:rsidR="00E60431" w:rsidRPr="00BC19D3" w:rsidRDefault="00E60431" w:rsidP="00E60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431" w:rsidRPr="002E2757" w:rsidRDefault="00E60431" w:rsidP="00E604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757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2E2757" w:rsidRPr="002E2757">
        <w:rPr>
          <w:rFonts w:ascii="Times New Roman" w:hAnsi="Times New Roman" w:cs="Times New Roman"/>
          <w:bCs/>
          <w:sz w:val="24"/>
          <w:szCs w:val="24"/>
        </w:rPr>
        <w:t xml:space="preserve">освоения </w:t>
      </w:r>
      <w:r w:rsidR="002E2757">
        <w:rPr>
          <w:rFonts w:ascii="Times New Roman" w:hAnsi="Times New Roman" w:cs="Times New Roman"/>
          <w:bCs/>
          <w:sz w:val="24"/>
          <w:szCs w:val="24"/>
        </w:rPr>
        <w:t>обучающим</w:t>
      </w:r>
      <w:r w:rsidR="002E2757" w:rsidRPr="002E2757">
        <w:rPr>
          <w:rFonts w:ascii="Times New Roman" w:hAnsi="Times New Roman" w:cs="Times New Roman"/>
          <w:bCs/>
          <w:sz w:val="24"/>
          <w:szCs w:val="24"/>
        </w:rPr>
        <w:t>ся  образовательных программ с применением электронного обучения и дистанционных образовательных технологий</w:t>
      </w:r>
      <w:r w:rsidR="002E2757" w:rsidRPr="002E2757">
        <w:rPr>
          <w:rFonts w:ascii="Times New Roman" w:hAnsi="Times New Roman" w:cs="Times New Roman"/>
          <w:sz w:val="24"/>
          <w:szCs w:val="24"/>
        </w:rPr>
        <w:t xml:space="preserve"> </w:t>
      </w:r>
      <w:r w:rsidRPr="002E2757">
        <w:rPr>
          <w:rFonts w:ascii="Times New Roman" w:hAnsi="Times New Roman" w:cs="Times New Roman"/>
          <w:sz w:val="24"/>
          <w:szCs w:val="24"/>
        </w:rPr>
        <w:t>____________________________</w:t>
      </w:r>
      <w:r w:rsidR="002E275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End"/>
    </w:p>
    <w:p w:rsidR="00E60431" w:rsidRDefault="00E60431" w:rsidP="00E6043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275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proofErr w:type="gramStart"/>
      <w:r w:rsidRPr="002E275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</w:t>
      </w:r>
      <w:proofErr w:type="gramEnd"/>
    </w:p>
    <w:p w:rsidR="002E2757" w:rsidRPr="002E2757" w:rsidRDefault="002E2757" w:rsidP="00E60431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2757" w:rsidRDefault="00E60431" w:rsidP="00E60431">
      <w:pPr>
        <w:jc w:val="both"/>
      </w:pPr>
      <w:r w:rsidRPr="002E2757">
        <w:t>учащийся (</w:t>
      </w:r>
      <w:proofErr w:type="spellStart"/>
      <w:r w:rsidRPr="002E2757">
        <w:t>аяся</w:t>
      </w:r>
      <w:proofErr w:type="spellEnd"/>
      <w:r w:rsidRPr="002E2757">
        <w:t>)</w:t>
      </w:r>
      <w:r w:rsidR="002E2757" w:rsidRPr="002E2757">
        <w:t xml:space="preserve">_____________/ф.и.о./ </w:t>
      </w:r>
      <w:r w:rsidRPr="002E2757">
        <w:t xml:space="preserve"> ____ класса обеспечивается (не обеспечивается) </w:t>
      </w:r>
    </w:p>
    <w:p w:rsidR="002E2757" w:rsidRDefault="002E2757" w:rsidP="00E60431">
      <w:pPr>
        <w:jc w:val="both"/>
      </w:pPr>
    </w:p>
    <w:p w:rsidR="002E2757" w:rsidRDefault="00E60431" w:rsidP="00E60431">
      <w:pPr>
        <w:jc w:val="both"/>
      </w:pPr>
      <w:r w:rsidRPr="002E2757">
        <w:t xml:space="preserve">бесплатным набором продуктов питания  в течение </w:t>
      </w:r>
      <w:r w:rsidR="002E2757">
        <w:t>___________________________________</w:t>
      </w:r>
    </w:p>
    <w:p w:rsidR="002E2757" w:rsidRDefault="002E2757" w:rsidP="00E60431">
      <w:pPr>
        <w:jc w:val="both"/>
      </w:pPr>
      <w:r>
        <w:t xml:space="preserve">        </w:t>
      </w:r>
      <w:r w:rsidR="00E60431" w:rsidRPr="002E2757">
        <w:rPr>
          <w:vertAlign w:val="superscript"/>
        </w:rPr>
        <w:t>(указать период в течени</w:t>
      </w:r>
      <w:proofErr w:type="gramStart"/>
      <w:r w:rsidR="00E60431" w:rsidRPr="002E2757">
        <w:rPr>
          <w:vertAlign w:val="superscript"/>
        </w:rPr>
        <w:t>и</w:t>
      </w:r>
      <w:proofErr w:type="gramEnd"/>
      <w:r w:rsidR="00E60431" w:rsidRPr="002E2757">
        <w:rPr>
          <w:vertAlign w:val="superscript"/>
        </w:rPr>
        <w:t xml:space="preserve"> которого будет предоставляться бесплатный набор  продуктов)</w:t>
      </w:r>
      <w:r w:rsidR="00E60431" w:rsidRPr="002E2757">
        <w:t xml:space="preserve"> </w:t>
      </w:r>
    </w:p>
    <w:p w:rsidR="00E60431" w:rsidRPr="002E2757" w:rsidRDefault="00E60431" w:rsidP="00E60431">
      <w:pPr>
        <w:jc w:val="both"/>
      </w:pPr>
      <w:r w:rsidRPr="002E2757">
        <w:t xml:space="preserve"> в связи </w:t>
      </w:r>
      <w:proofErr w:type="gramStart"/>
      <w:r w:rsidRPr="002E2757">
        <w:t>с</w:t>
      </w:r>
      <w:proofErr w:type="gramEnd"/>
      <w:r w:rsidRPr="002E2757">
        <w:t xml:space="preserve"> ___________________________________________________________</w:t>
      </w:r>
    </w:p>
    <w:p w:rsidR="00E60431" w:rsidRPr="00BC19D3" w:rsidRDefault="00E60431" w:rsidP="002E275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9D3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основания о предоставлении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бесплатного набора продуктов</w:t>
      </w:r>
      <w:r w:rsidRPr="00BC19D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60431" w:rsidRPr="00BC19D3" w:rsidRDefault="00E60431" w:rsidP="00E60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431" w:rsidRPr="00BC19D3" w:rsidRDefault="00E60431" w:rsidP="00E60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9D3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____________________ </w:t>
      </w:r>
    </w:p>
    <w:p w:rsidR="00BA54E8" w:rsidRDefault="00E60431" w:rsidP="00BA54E8">
      <w:pPr>
        <w:pStyle w:val="a3"/>
      </w:pPr>
      <w:r w:rsidRPr="0027074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дата                                                           </w:t>
      </w:r>
      <w:r w:rsidR="002E275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27074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подпись </w:t>
      </w:r>
    </w:p>
    <w:sectPr w:rsidR="00BA54E8" w:rsidSect="00E2352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2E" w:rsidRDefault="00D06F2E" w:rsidP="00C77CD7">
      <w:r>
        <w:separator/>
      </w:r>
    </w:p>
  </w:endnote>
  <w:endnote w:type="continuationSeparator" w:id="0">
    <w:p w:rsidR="00D06F2E" w:rsidRDefault="00D06F2E" w:rsidP="00C7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2E" w:rsidRDefault="00D06F2E" w:rsidP="00C77CD7">
      <w:r>
        <w:separator/>
      </w:r>
    </w:p>
  </w:footnote>
  <w:footnote w:type="continuationSeparator" w:id="0">
    <w:p w:rsidR="00D06F2E" w:rsidRDefault="00D06F2E" w:rsidP="00C7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D7" w:rsidRPr="00C77CD7" w:rsidRDefault="00C77CD7" w:rsidP="00C77CD7">
    <w:pPr>
      <w:pStyle w:val="a8"/>
      <w:jc w:val="right"/>
      <w:rPr>
        <w:color w:val="FF0000"/>
      </w:rPr>
    </w:pPr>
    <w:r>
      <w:rPr>
        <w:color w:val="FF0000"/>
      </w:rPr>
      <w:t>ДЕЙСТВУЮЩАЯ РЕДАКЦИЯ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D90"/>
    <w:multiLevelType w:val="hybridMultilevel"/>
    <w:tmpl w:val="0E3E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12A0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">
    <w:nsid w:val="0CF70BCF"/>
    <w:multiLevelType w:val="hybridMultilevel"/>
    <w:tmpl w:val="6A6AD5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BE68B3"/>
    <w:multiLevelType w:val="hybridMultilevel"/>
    <w:tmpl w:val="B5785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2512E"/>
    <w:multiLevelType w:val="hybridMultilevel"/>
    <w:tmpl w:val="432662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B56D3F"/>
    <w:multiLevelType w:val="hybridMultilevel"/>
    <w:tmpl w:val="B18851F0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8330E"/>
    <w:multiLevelType w:val="hybridMultilevel"/>
    <w:tmpl w:val="AE2C3972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466280"/>
    <w:multiLevelType w:val="hybridMultilevel"/>
    <w:tmpl w:val="17A80AC4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F776D8"/>
    <w:multiLevelType w:val="hybridMultilevel"/>
    <w:tmpl w:val="FEC08F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0B145B"/>
    <w:multiLevelType w:val="hybridMultilevel"/>
    <w:tmpl w:val="12D038B0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875FBC"/>
    <w:multiLevelType w:val="hybridMultilevel"/>
    <w:tmpl w:val="B50C1E3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33A39"/>
    <w:multiLevelType w:val="multilevel"/>
    <w:tmpl w:val="BF5E0D8E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2">
    <w:nsid w:val="260A03F3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3">
    <w:nsid w:val="28FA4ADC"/>
    <w:multiLevelType w:val="hybridMultilevel"/>
    <w:tmpl w:val="2FBA7B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297356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5">
    <w:nsid w:val="311E079A"/>
    <w:multiLevelType w:val="hybridMultilevel"/>
    <w:tmpl w:val="9D3E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00D4D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>
    <w:nsid w:val="3175087C"/>
    <w:multiLevelType w:val="hybridMultilevel"/>
    <w:tmpl w:val="7A185A9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F4438"/>
    <w:multiLevelType w:val="hybridMultilevel"/>
    <w:tmpl w:val="AD784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E02188"/>
    <w:multiLevelType w:val="hybridMultilevel"/>
    <w:tmpl w:val="1B16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3A1255"/>
    <w:multiLevelType w:val="hybridMultilevel"/>
    <w:tmpl w:val="E468F5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A534327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2">
    <w:nsid w:val="40467122"/>
    <w:multiLevelType w:val="hybridMultilevel"/>
    <w:tmpl w:val="CF207582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26B63"/>
    <w:multiLevelType w:val="hybridMultilevel"/>
    <w:tmpl w:val="E38E765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B24DF"/>
    <w:multiLevelType w:val="hybridMultilevel"/>
    <w:tmpl w:val="11B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D7EBE"/>
    <w:multiLevelType w:val="hybridMultilevel"/>
    <w:tmpl w:val="4ABEA8C6"/>
    <w:lvl w:ilvl="0" w:tplc="463E2F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49DC4C62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7">
    <w:nsid w:val="4BD55EA7"/>
    <w:multiLevelType w:val="hybridMultilevel"/>
    <w:tmpl w:val="E544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D6D68"/>
    <w:multiLevelType w:val="hybridMultilevel"/>
    <w:tmpl w:val="EDDA8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ED0BF5"/>
    <w:multiLevelType w:val="hybridMultilevel"/>
    <w:tmpl w:val="B4CEE058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787C65"/>
    <w:multiLevelType w:val="hybridMultilevel"/>
    <w:tmpl w:val="25AA723A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B57EEC"/>
    <w:multiLevelType w:val="hybridMultilevel"/>
    <w:tmpl w:val="F476F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3529E2"/>
    <w:multiLevelType w:val="hybridMultilevel"/>
    <w:tmpl w:val="086C6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5D6E9F"/>
    <w:multiLevelType w:val="hybridMultilevel"/>
    <w:tmpl w:val="0B6223E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BB0330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5">
    <w:nsid w:val="56EE2141"/>
    <w:multiLevelType w:val="multilevel"/>
    <w:tmpl w:val="632CFB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6">
    <w:nsid w:val="574B1BDD"/>
    <w:multiLevelType w:val="hybridMultilevel"/>
    <w:tmpl w:val="31DC2D44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1D327D1"/>
    <w:multiLevelType w:val="multilevel"/>
    <w:tmpl w:val="51466934"/>
    <w:lvl w:ilvl="0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18" w:hanging="9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8">
    <w:nsid w:val="66C2645F"/>
    <w:multiLevelType w:val="hybridMultilevel"/>
    <w:tmpl w:val="B85E6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D9030C"/>
    <w:multiLevelType w:val="hybridMultilevel"/>
    <w:tmpl w:val="433004C4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B2B2D3F"/>
    <w:multiLevelType w:val="multilevel"/>
    <w:tmpl w:val="632CFB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30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41">
    <w:nsid w:val="6C2930E8"/>
    <w:multiLevelType w:val="multilevel"/>
    <w:tmpl w:val="632CFB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42">
    <w:nsid w:val="6CD322CC"/>
    <w:multiLevelType w:val="hybridMultilevel"/>
    <w:tmpl w:val="C686BD80"/>
    <w:lvl w:ilvl="0" w:tplc="618A8A8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7F1129"/>
    <w:multiLevelType w:val="multilevel"/>
    <w:tmpl w:val="632CFB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44">
    <w:nsid w:val="71B61BE9"/>
    <w:multiLevelType w:val="hybridMultilevel"/>
    <w:tmpl w:val="DF72CA94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9CF4423"/>
    <w:multiLevelType w:val="hybridMultilevel"/>
    <w:tmpl w:val="5BC862D6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91242"/>
    <w:multiLevelType w:val="hybridMultilevel"/>
    <w:tmpl w:val="2C26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701C4"/>
    <w:multiLevelType w:val="hybridMultilevel"/>
    <w:tmpl w:val="F35CA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360755"/>
    <w:multiLevelType w:val="multilevel"/>
    <w:tmpl w:val="6F2EC9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49">
    <w:nsid w:val="7FF94B76"/>
    <w:multiLevelType w:val="hybridMultilevel"/>
    <w:tmpl w:val="5A562F2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0"/>
  </w:num>
  <w:num w:numId="4">
    <w:abstractNumId w:val="11"/>
  </w:num>
  <w:num w:numId="5">
    <w:abstractNumId w:val="33"/>
  </w:num>
  <w:num w:numId="6">
    <w:abstractNumId w:val="36"/>
  </w:num>
  <w:num w:numId="7">
    <w:abstractNumId w:val="30"/>
  </w:num>
  <w:num w:numId="8">
    <w:abstractNumId w:val="39"/>
  </w:num>
  <w:num w:numId="9">
    <w:abstractNumId w:val="6"/>
  </w:num>
  <w:num w:numId="10">
    <w:abstractNumId w:val="25"/>
  </w:num>
  <w:num w:numId="11">
    <w:abstractNumId w:val="7"/>
  </w:num>
  <w:num w:numId="12">
    <w:abstractNumId w:val="37"/>
  </w:num>
  <w:num w:numId="13">
    <w:abstractNumId w:val="31"/>
  </w:num>
  <w:num w:numId="14">
    <w:abstractNumId w:val="32"/>
  </w:num>
  <w:num w:numId="15">
    <w:abstractNumId w:val="8"/>
  </w:num>
  <w:num w:numId="16">
    <w:abstractNumId w:val="4"/>
  </w:num>
  <w:num w:numId="17">
    <w:abstractNumId w:val="42"/>
  </w:num>
  <w:num w:numId="18">
    <w:abstractNumId w:val="47"/>
  </w:num>
  <w:num w:numId="19">
    <w:abstractNumId w:val="38"/>
  </w:num>
  <w:num w:numId="20">
    <w:abstractNumId w:val="28"/>
  </w:num>
  <w:num w:numId="21">
    <w:abstractNumId w:val="2"/>
  </w:num>
  <w:num w:numId="22">
    <w:abstractNumId w:val="15"/>
  </w:num>
  <w:num w:numId="23">
    <w:abstractNumId w:val="49"/>
  </w:num>
  <w:num w:numId="24">
    <w:abstractNumId w:val="24"/>
  </w:num>
  <w:num w:numId="25">
    <w:abstractNumId w:val="13"/>
  </w:num>
  <w:num w:numId="26">
    <w:abstractNumId w:val="3"/>
  </w:num>
  <w:num w:numId="27">
    <w:abstractNumId w:val="48"/>
  </w:num>
  <w:num w:numId="28">
    <w:abstractNumId w:val="26"/>
  </w:num>
  <w:num w:numId="29">
    <w:abstractNumId w:val="1"/>
  </w:num>
  <w:num w:numId="30">
    <w:abstractNumId w:val="21"/>
  </w:num>
  <w:num w:numId="31">
    <w:abstractNumId w:val="27"/>
  </w:num>
  <w:num w:numId="32">
    <w:abstractNumId w:val="18"/>
  </w:num>
  <w:num w:numId="33">
    <w:abstractNumId w:val="46"/>
  </w:num>
  <w:num w:numId="34">
    <w:abstractNumId w:val="9"/>
  </w:num>
  <w:num w:numId="35">
    <w:abstractNumId w:val="44"/>
  </w:num>
  <w:num w:numId="36">
    <w:abstractNumId w:val="5"/>
  </w:num>
  <w:num w:numId="37">
    <w:abstractNumId w:val="22"/>
  </w:num>
  <w:num w:numId="38">
    <w:abstractNumId w:val="20"/>
  </w:num>
  <w:num w:numId="39">
    <w:abstractNumId w:val="12"/>
  </w:num>
  <w:num w:numId="40">
    <w:abstractNumId w:val="14"/>
  </w:num>
  <w:num w:numId="41">
    <w:abstractNumId w:val="34"/>
  </w:num>
  <w:num w:numId="42">
    <w:abstractNumId w:val="16"/>
  </w:num>
  <w:num w:numId="43">
    <w:abstractNumId w:val="17"/>
  </w:num>
  <w:num w:numId="44">
    <w:abstractNumId w:val="43"/>
  </w:num>
  <w:num w:numId="45">
    <w:abstractNumId w:val="35"/>
  </w:num>
  <w:num w:numId="46">
    <w:abstractNumId w:val="41"/>
  </w:num>
  <w:num w:numId="47">
    <w:abstractNumId w:val="29"/>
  </w:num>
  <w:num w:numId="48">
    <w:abstractNumId w:val="23"/>
  </w:num>
  <w:num w:numId="49">
    <w:abstractNumId w:val="45"/>
  </w:num>
  <w:num w:numId="5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588"/>
    <w:rsid w:val="00002706"/>
    <w:rsid w:val="00005970"/>
    <w:rsid w:val="00005EB7"/>
    <w:rsid w:val="00007CB2"/>
    <w:rsid w:val="00012FDF"/>
    <w:rsid w:val="000164AB"/>
    <w:rsid w:val="0003542A"/>
    <w:rsid w:val="00050FDD"/>
    <w:rsid w:val="00053372"/>
    <w:rsid w:val="000703E5"/>
    <w:rsid w:val="000704F4"/>
    <w:rsid w:val="0008323C"/>
    <w:rsid w:val="00084C30"/>
    <w:rsid w:val="00090588"/>
    <w:rsid w:val="000A0392"/>
    <w:rsid w:val="000A1A8F"/>
    <w:rsid w:val="000A6493"/>
    <w:rsid w:val="000C3D43"/>
    <w:rsid w:val="000C65A2"/>
    <w:rsid w:val="000C760B"/>
    <w:rsid w:val="000E0448"/>
    <w:rsid w:val="000E0E55"/>
    <w:rsid w:val="000E7B7B"/>
    <w:rsid w:val="000F0E72"/>
    <w:rsid w:val="000F3A26"/>
    <w:rsid w:val="000F75AB"/>
    <w:rsid w:val="0010532B"/>
    <w:rsid w:val="0011199F"/>
    <w:rsid w:val="0011247E"/>
    <w:rsid w:val="0011381E"/>
    <w:rsid w:val="00114EC5"/>
    <w:rsid w:val="00127817"/>
    <w:rsid w:val="00130854"/>
    <w:rsid w:val="00131B0D"/>
    <w:rsid w:val="00133DBF"/>
    <w:rsid w:val="001373F9"/>
    <w:rsid w:val="00151AC1"/>
    <w:rsid w:val="00152A89"/>
    <w:rsid w:val="0016424F"/>
    <w:rsid w:val="00175D70"/>
    <w:rsid w:val="0018545D"/>
    <w:rsid w:val="00191EBC"/>
    <w:rsid w:val="00196430"/>
    <w:rsid w:val="001A7304"/>
    <w:rsid w:val="001B1BE8"/>
    <w:rsid w:val="001E6783"/>
    <w:rsid w:val="001F10E6"/>
    <w:rsid w:val="0020273D"/>
    <w:rsid w:val="0021587E"/>
    <w:rsid w:val="002357BB"/>
    <w:rsid w:val="00236DAC"/>
    <w:rsid w:val="002417BC"/>
    <w:rsid w:val="002468FF"/>
    <w:rsid w:val="00256747"/>
    <w:rsid w:val="0027074B"/>
    <w:rsid w:val="002825A7"/>
    <w:rsid w:val="00296998"/>
    <w:rsid w:val="002A6AAF"/>
    <w:rsid w:val="002B0FF5"/>
    <w:rsid w:val="002B3C60"/>
    <w:rsid w:val="002C0D56"/>
    <w:rsid w:val="002C34FF"/>
    <w:rsid w:val="002D26B7"/>
    <w:rsid w:val="002D320B"/>
    <w:rsid w:val="002E2757"/>
    <w:rsid w:val="00307729"/>
    <w:rsid w:val="00310C63"/>
    <w:rsid w:val="00310D1C"/>
    <w:rsid w:val="00332548"/>
    <w:rsid w:val="003349FD"/>
    <w:rsid w:val="003361A8"/>
    <w:rsid w:val="00343B74"/>
    <w:rsid w:val="00345D65"/>
    <w:rsid w:val="00351A79"/>
    <w:rsid w:val="00361516"/>
    <w:rsid w:val="003631E2"/>
    <w:rsid w:val="0036530F"/>
    <w:rsid w:val="00365ADD"/>
    <w:rsid w:val="00366F25"/>
    <w:rsid w:val="00377F29"/>
    <w:rsid w:val="00381386"/>
    <w:rsid w:val="00383CAE"/>
    <w:rsid w:val="003976EA"/>
    <w:rsid w:val="003A1E98"/>
    <w:rsid w:val="003B20DC"/>
    <w:rsid w:val="003B4999"/>
    <w:rsid w:val="003C0EC4"/>
    <w:rsid w:val="003C58A8"/>
    <w:rsid w:val="003D6013"/>
    <w:rsid w:val="003E3487"/>
    <w:rsid w:val="003E44ED"/>
    <w:rsid w:val="003E7F2B"/>
    <w:rsid w:val="00405B34"/>
    <w:rsid w:val="004132FA"/>
    <w:rsid w:val="00413313"/>
    <w:rsid w:val="00425275"/>
    <w:rsid w:val="004404BB"/>
    <w:rsid w:val="00440C28"/>
    <w:rsid w:val="00450208"/>
    <w:rsid w:val="00453697"/>
    <w:rsid w:val="004621B6"/>
    <w:rsid w:val="00477A11"/>
    <w:rsid w:val="00483F5A"/>
    <w:rsid w:val="004914E2"/>
    <w:rsid w:val="004B3436"/>
    <w:rsid w:val="004B7CF8"/>
    <w:rsid w:val="004C53ED"/>
    <w:rsid w:val="004D3B9B"/>
    <w:rsid w:val="005349FF"/>
    <w:rsid w:val="00540167"/>
    <w:rsid w:val="0054169F"/>
    <w:rsid w:val="0054622D"/>
    <w:rsid w:val="00551B56"/>
    <w:rsid w:val="00553C94"/>
    <w:rsid w:val="00554B7F"/>
    <w:rsid w:val="00556D38"/>
    <w:rsid w:val="00556E31"/>
    <w:rsid w:val="00557ED4"/>
    <w:rsid w:val="00565994"/>
    <w:rsid w:val="005727B8"/>
    <w:rsid w:val="00573734"/>
    <w:rsid w:val="00585262"/>
    <w:rsid w:val="0058644F"/>
    <w:rsid w:val="00586E4C"/>
    <w:rsid w:val="00587D61"/>
    <w:rsid w:val="005B3AED"/>
    <w:rsid w:val="005E44FD"/>
    <w:rsid w:val="005F352F"/>
    <w:rsid w:val="0060225E"/>
    <w:rsid w:val="00632F11"/>
    <w:rsid w:val="00641EF4"/>
    <w:rsid w:val="0064542E"/>
    <w:rsid w:val="0064591B"/>
    <w:rsid w:val="006630A9"/>
    <w:rsid w:val="006751E2"/>
    <w:rsid w:val="00683B35"/>
    <w:rsid w:val="00684F06"/>
    <w:rsid w:val="00690A51"/>
    <w:rsid w:val="00697486"/>
    <w:rsid w:val="00697AB1"/>
    <w:rsid w:val="006B25C0"/>
    <w:rsid w:val="006C2CDA"/>
    <w:rsid w:val="006D3487"/>
    <w:rsid w:val="006D57D8"/>
    <w:rsid w:val="0070703E"/>
    <w:rsid w:val="007201CA"/>
    <w:rsid w:val="0072046C"/>
    <w:rsid w:val="0072735A"/>
    <w:rsid w:val="00732B6B"/>
    <w:rsid w:val="00735A81"/>
    <w:rsid w:val="00744B3B"/>
    <w:rsid w:val="007524C8"/>
    <w:rsid w:val="007610B6"/>
    <w:rsid w:val="007837F6"/>
    <w:rsid w:val="007941B2"/>
    <w:rsid w:val="007A4183"/>
    <w:rsid w:val="007B4CB5"/>
    <w:rsid w:val="007D32B0"/>
    <w:rsid w:val="007D364D"/>
    <w:rsid w:val="007E3CE8"/>
    <w:rsid w:val="007E6C9F"/>
    <w:rsid w:val="007E72E1"/>
    <w:rsid w:val="00800CD0"/>
    <w:rsid w:val="00802AE9"/>
    <w:rsid w:val="00803261"/>
    <w:rsid w:val="00807898"/>
    <w:rsid w:val="00822588"/>
    <w:rsid w:val="008268C9"/>
    <w:rsid w:val="008529C8"/>
    <w:rsid w:val="00853A4E"/>
    <w:rsid w:val="008752D1"/>
    <w:rsid w:val="0087649B"/>
    <w:rsid w:val="00882EA3"/>
    <w:rsid w:val="008A14E4"/>
    <w:rsid w:val="008B249B"/>
    <w:rsid w:val="008C040C"/>
    <w:rsid w:val="008C1E66"/>
    <w:rsid w:val="008C704A"/>
    <w:rsid w:val="008D096E"/>
    <w:rsid w:val="00901901"/>
    <w:rsid w:val="00901CDE"/>
    <w:rsid w:val="009138A2"/>
    <w:rsid w:val="00926368"/>
    <w:rsid w:val="00950E0F"/>
    <w:rsid w:val="009559E8"/>
    <w:rsid w:val="00964A8D"/>
    <w:rsid w:val="00987C0E"/>
    <w:rsid w:val="00993F27"/>
    <w:rsid w:val="009A6BC7"/>
    <w:rsid w:val="009B24C9"/>
    <w:rsid w:val="009B78CE"/>
    <w:rsid w:val="009C0D85"/>
    <w:rsid w:val="009D577E"/>
    <w:rsid w:val="009E3CC7"/>
    <w:rsid w:val="00A04406"/>
    <w:rsid w:val="00A075CC"/>
    <w:rsid w:val="00A173B6"/>
    <w:rsid w:val="00A245F1"/>
    <w:rsid w:val="00A35083"/>
    <w:rsid w:val="00A37700"/>
    <w:rsid w:val="00A65D0D"/>
    <w:rsid w:val="00A6732C"/>
    <w:rsid w:val="00A70EA4"/>
    <w:rsid w:val="00A74857"/>
    <w:rsid w:val="00A764D5"/>
    <w:rsid w:val="00A91CF2"/>
    <w:rsid w:val="00AC0B25"/>
    <w:rsid w:val="00AC3FE6"/>
    <w:rsid w:val="00AD7EB6"/>
    <w:rsid w:val="00AE32AE"/>
    <w:rsid w:val="00B122FA"/>
    <w:rsid w:val="00B43166"/>
    <w:rsid w:val="00B72B5B"/>
    <w:rsid w:val="00B77A7D"/>
    <w:rsid w:val="00B84B24"/>
    <w:rsid w:val="00B92231"/>
    <w:rsid w:val="00BA54E8"/>
    <w:rsid w:val="00BB05A2"/>
    <w:rsid w:val="00BB66C8"/>
    <w:rsid w:val="00BC0272"/>
    <w:rsid w:val="00BC19D3"/>
    <w:rsid w:val="00BC7E09"/>
    <w:rsid w:val="00BD4F0B"/>
    <w:rsid w:val="00BD6D15"/>
    <w:rsid w:val="00BF378D"/>
    <w:rsid w:val="00C02F94"/>
    <w:rsid w:val="00C10F07"/>
    <w:rsid w:val="00C16529"/>
    <w:rsid w:val="00C35925"/>
    <w:rsid w:val="00C4160B"/>
    <w:rsid w:val="00C43017"/>
    <w:rsid w:val="00C44BB2"/>
    <w:rsid w:val="00C539D6"/>
    <w:rsid w:val="00C70EB5"/>
    <w:rsid w:val="00C76CE1"/>
    <w:rsid w:val="00C77CD7"/>
    <w:rsid w:val="00C826C2"/>
    <w:rsid w:val="00C83CBD"/>
    <w:rsid w:val="00C84DED"/>
    <w:rsid w:val="00CA1A1A"/>
    <w:rsid w:val="00CB590A"/>
    <w:rsid w:val="00CD42CE"/>
    <w:rsid w:val="00CE11CE"/>
    <w:rsid w:val="00CE13F4"/>
    <w:rsid w:val="00CE20B4"/>
    <w:rsid w:val="00CF1B7C"/>
    <w:rsid w:val="00CF2501"/>
    <w:rsid w:val="00CF71CD"/>
    <w:rsid w:val="00D00F66"/>
    <w:rsid w:val="00D06F2E"/>
    <w:rsid w:val="00D07980"/>
    <w:rsid w:val="00D1564B"/>
    <w:rsid w:val="00D231DF"/>
    <w:rsid w:val="00D23961"/>
    <w:rsid w:val="00D27A7B"/>
    <w:rsid w:val="00D35008"/>
    <w:rsid w:val="00D469FF"/>
    <w:rsid w:val="00D512EF"/>
    <w:rsid w:val="00D63D8D"/>
    <w:rsid w:val="00D947C2"/>
    <w:rsid w:val="00DA3AA0"/>
    <w:rsid w:val="00DA5DBE"/>
    <w:rsid w:val="00DB021E"/>
    <w:rsid w:val="00DB288A"/>
    <w:rsid w:val="00E137F8"/>
    <w:rsid w:val="00E210CE"/>
    <w:rsid w:val="00E23520"/>
    <w:rsid w:val="00E27750"/>
    <w:rsid w:val="00E55379"/>
    <w:rsid w:val="00E60431"/>
    <w:rsid w:val="00E72E07"/>
    <w:rsid w:val="00E91234"/>
    <w:rsid w:val="00E9522A"/>
    <w:rsid w:val="00EA0840"/>
    <w:rsid w:val="00EA3569"/>
    <w:rsid w:val="00EB205E"/>
    <w:rsid w:val="00EC2D9E"/>
    <w:rsid w:val="00EF6153"/>
    <w:rsid w:val="00EF6330"/>
    <w:rsid w:val="00F30612"/>
    <w:rsid w:val="00F313DC"/>
    <w:rsid w:val="00F37507"/>
    <w:rsid w:val="00F379F4"/>
    <w:rsid w:val="00F609BA"/>
    <w:rsid w:val="00F62B60"/>
    <w:rsid w:val="00F745C7"/>
    <w:rsid w:val="00F754E3"/>
    <w:rsid w:val="00F87B9F"/>
    <w:rsid w:val="00F92522"/>
    <w:rsid w:val="00F96770"/>
    <w:rsid w:val="00FA2D85"/>
    <w:rsid w:val="00FA4FC5"/>
    <w:rsid w:val="00FB5966"/>
    <w:rsid w:val="00FB6695"/>
    <w:rsid w:val="00FC2DCA"/>
    <w:rsid w:val="00FC509E"/>
    <w:rsid w:val="00FC74C2"/>
    <w:rsid w:val="00FE0D0A"/>
    <w:rsid w:val="00FE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25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2258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ntStyle20">
    <w:name w:val="Font Style20"/>
    <w:basedOn w:val="a0"/>
    <w:uiPriority w:val="99"/>
    <w:rsid w:val="0082258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526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677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770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a7">
    <w:name w:val="Основной текст_"/>
    <w:basedOn w:val="a0"/>
    <w:link w:val="5"/>
    <w:rsid w:val="0042527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425275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tyle10">
    <w:name w:val="Style10"/>
    <w:basedOn w:val="a"/>
    <w:uiPriority w:val="99"/>
    <w:rsid w:val="00C70EB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137F8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E60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0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7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CD7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7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C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20074CDBF383290DF0878BCC80AD1C0B581D036AF7430BAA0C70F4DAB75DDED523317895BBB512577F60B118F865E6258C414544ACC0161BCBE112j2YAH" TargetMode="External"/><Relationship Id="rId18" Type="http://schemas.openxmlformats.org/officeDocument/2006/relationships/hyperlink" Target="consultantplus://offline/ref=C715950394BA8F39F021301DDD1F6423DC7F104B2EB77B56A455FBA7EE13079A8411BCC06A15A2F1A7DDBF2212wDY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24406A4880736817893B791B9B9DFF5A286F3B187699804DDE109A08740DC252AD8D237675E889067FA041054E1F97B7C668B55CEE746BEABB6D6EaE76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C034279431B3B3875D27DC0AF48B9C14073D90F1056F17ADF9E951A31912FCFD351C581D232B84C3CC8FB71203DF98A318F8B2F36C7474A4852FBYEi8K" TargetMode="External"/><Relationship Id="rId17" Type="http://schemas.openxmlformats.org/officeDocument/2006/relationships/hyperlink" Target="consultantplus://offline/ref=C715950394BA8F39F021300BDE733B2CDC7C474128B17500FD00FDF0B14301CFD651E2992953B1F1A5C3BF2413D7E091369A32A7179AB565AFBD61FEw6Y5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F7639493E5BFF93672BC751F69F9F4E7EE8EF20F24072F884798E79D33C022C27CB251A356F02C206198F90F365CFC745CF42782F37327CD699BBEhCK2I" TargetMode="External"/><Relationship Id="rId20" Type="http://schemas.openxmlformats.org/officeDocument/2006/relationships/hyperlink" Target="consultantplus://offline/ref=A424406A4880736817893B791B9B9DFF5A286F3B187699804DDE109A08740DC252AD8D237675E889067FA141034E1F97B7C668B55CEE746BEABB6D6EaE7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DF7DAF46C342F25992D39175D3356C3A292F8C88F6F7203A8E154BF445566167F7E9FE42779F39181070EE9C73ECF5473A32C237B092F6E1a6d0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F7639493E5BFF93672BC751F69F9F4E7EE8EF20F24072F884798E79D33C022C27CB251A356F02C20619AFD04365CFC745CF42782F37327CD699BBEhCK2I" TargetMode="External"/><Relationship Id="rId23" Type="http://schemas.openxmlformats.org/officeDocument/2006/relationships/hyperlink" Target="consultantplus://offline/ref=65B7BD4974C173553DDAAFB88EB4D54FA8704BA41CC24DB52B9124606598F99844A51DF75805411B3FB870B5830350B863F467675A9FFCD8A4CF8CF9h7TEL" TargetMode="External"/><Relationship Id="rId10" Type="http://schemas.openxmlformats.org/officeDocument/2006/relationships/hyperlink" Target="consultantplus://offline/ref=49DF7DAF46C342F25992D39175D3356C3A292F8C88F6F7203A8E154BF445566167F7E9FE42779F3A111478BDC43CEDA9036E21C334B091F4FD6327ACa8d8L" TargetMode="External"/><Relationship Id="rId19" Type="http://schemas.openxmlformats.org/officeDocument/2006/relationships/hyperlink" Target="consultantplus://offline/ref=A424406A4880736817893B791B9B9DFF5A286F3B187699804DDE109A08740DC252AD8D237675E889067FA143024E1F97B7C668B55CEE746BEABB6D6EaE76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4F28CCADE5EF3686C7705F54E072125928F2F0DBB4A4106FBE9909EA42A212B51260E3A65D76A8D1AC6536CF19135D576B8C141CE5E2D7FA90C88D0K5nEH" TargetMode="External"/><Relationship Id="rId22" Type="http://schemas.openxmlformats.org/officeDocument/2006/relationships/hyperlink" Target="consultantplus://offline/ref=4F13B7C71B87E31C91A3D54647371C67AB064F4B3CCAD6E0BA10868BC4D4DF0E057B28A464C95C5BC3E00DDC4D5AC9A0129B77889DDDB3C090D15437k2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B1F3F-C4DD-4BA4-83B4-2C872EF1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16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Userruo</dc:creator>
  <cp:lastModifiedBy>Userruo</cp:lastModifiedBy>
  <cp:revision>78</cp:revision>
  <cp:lastPrinted>2021-12-14T03:56:00Z</cp:lastPrinted>
  <dcterms:created xsi:type="dcterms:W3CDTF">2021-12-01T10:23:00Z</dcterms:created>
  <dcterms:modified xsi:type="dcterms:W3CDTF">2023-01-19T03:40:00Z</dcterms:modified>
</cp:coreProperties>
</file>