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75" w:rsidRPr="002B0175" w:rsidRDefault="002B0175" w:rsidP="002B0175">
      <w:pPr>
        <w:spacing w:after="0" w:line="408" w:lineRule="auto"/>
        <w:ind w:left="120"/>
        <w:jc w:val="center"/>
      </w:pPr>
      <w:r w:rsidRPr="002B0175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B0175" w:rsidRPr="002B0175" w:rsidRDefault="002B0175" w:rsidP="002B0175">
      <w:pPr>
        <w:spacing w:after="0" w:line="408" w:lineRule="auto"/>
        <w:ind w:left="120"/>
        <w:jc w:val="center"/>
      </w:pPr>
      <w:r w:rsidRPr="002B0175">
        <w:rPr>
          <w:rFonts w:ascii="Times New Roman" w:hAnsi="Times New Roman"/>
          <w:b/>
          <w:color w:val="000000"/>
          <w:sz w:val="28"/>
        </w:rPr>
        <w:t>‌</w:t>
      </w:r>
      <w:bookmarkStart w:id="0" w:name="860646c2-889a-4569-8575-2a8bf8f7bf01"/>
      <w:r w:rsidRPr="002B0175">
        <w:rPr>
          <w:rFonts w:ascii="Times New Roman" w:hAnsi="Times New Roman"/>
          <w:b/>
          <w:color w:val="000000"/>
          <w:sz w:val="28"/>
        </w:rPr>
        <w:t>Министерство образования Красноярского края</w:t>
      </w:r>
      <w:bookmarkEnd w:id="0"/>
      <w:r w:rsidRPr="002B0175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2B0175" w:rsidRPr="002B0175" w:rsidRDefault="002B0175" w:rsidP="002B0175">
      <w:pPr>
        <w:spacing w:after="0" w:line="408" w:lineRule="auto"/>
        <w:ind w:left="120"/>
        <w:jc w:val="center"/>
      </w:pPr>
      <w:r w:rsidRPr="002B0175">
        <w:rPr>
          <w:rFonts w:ascii="Times New Roman" w:hAnsi="Times New Roman"/>
          <w:b/>
          <w:color w:val="000000"/>
          <w:sz w:val="28"/>
        </w:rPr>
        <w:t>‌</w:t>
      </w:r>
      <w:bookmarkStart w:id="1" w:name="14fc4b3a-950c-4903-a83a-e28a6ceb6a1b"/>
      <w:r w:rsidRPr="002B0175">
        <w:rPr>
          <w:rFonts w:ascii="Times New Roman" w:hAnsi="Times New Roman"/>
          <w:b/>
          <w:color w:val="000000"/>
          <w:sz w:val="28"/>
        </w:rPr>
        <w:t>Администрация управления образованием Богучанского района</w:t>
      </w:r>
      <w:bookmarkEnd w:id="1"/>
      <w:r w:rsidRPr="002B0175">
        <w:rPr>
          <w:rFonts w:ascii="Times New Roman" w:hAnsi="Times New Roman"/>
          <w:b/>
          <w:color w:val="000000"/>
          <w:sz w:val="28"/>
        </w:rPr>
        <w:t>‌</w:t>
      </w:r>
      <w:r w:rsidRPr="002B0175">
        <w:rPr>
          <w:rFonts w:ascii="Times New Roman" w:hAnsi="Times New Roman"/>
          <w:color w:val="000000"/>
          <w:sz w:val="28"/>
        </w:rPr>
        <w:t>​</w:t>
      </w:r>
    </w:p>
    <w:p w:rsidR="002B0175" w:rsidRPr="002B0175" w:rsidRDefault="002B0175" w:rsidP="002B0175">
      <w:pPr>
        <w:spacing w:after="0" w:line="408" w:lineRule="auto"/>
        <w:ind w:left="120"/>
        <w:jc w:val="center"/>
      </w:pPr>
      <w:r w:rsidRPr="002B0175">
        <w:rPr>
          <w:rFonts w:ascii="Times New Roman" w:hAnsi="Times New Roman"/>
          <w:b/>
          <w:color w:val="000000"/>
          <w:sz w:val="28"/>
        </w:rPr>
        <w:t>МКОУ "Чуноярская средняя школа № 13"</w:t>
      </w:r>
    </w:p>
    <w:p w:rsidR="004827AC" w:rsidRPr="004827AC" w:rsidRDefault="004827AC" w:rsidP="004827AC">
      <w:pPr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3593" w:type="pct"/>
        <w:jc w:val="right"/>
        <w:tblLook w:val="01E0" w:firstRow="1" w:lastRow="1" w:firstColumn="1" w:lastColumn="1" w:noHBand="0" w:noVBand="0"/>
      </w:tblPr>
      <w:tblGrid>
        <w:gridCol w:w="3517"/>
        <w:gridCol w:w="3807"/>
      </w:tblGrid>
      <w:tr w:rsidR="00F23458" w:rsidRPr="00F23458" w:rsidTr="00F23458">
        <w:trPr>
          <w:jc w:val="right"/>
        </w:trPr>
        <w:tc>
          <w:tcPr>
            <w:tcW w:w="2401" w:type="pct"/>
          </w:tcPr>
          <w:p w:rsidR="00F23458" w:rsidRPr="00F23458" w:rsidRDefault="00F23458" w:rsidP="00F234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458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F23458" w:rsidRPr="00F23458" w:rsidRDefault="00F23458" w:rsidP="00F234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458">
              <w:rPr>
                <w:rFonts w:ascii="Times New Roman" w:hAnsi="Times New Roman"/>
                <w:sz w:val="24"/>
                <w:szCs w:val="24"/>
              </w:rPr>
              <w:t xml:space="preserve">Руководитель МО: </w:t>
            </w:r>
          </w:p>
          <w:p w:rsidR="00F23458" w:rsidRPr="00F23458" w:rsidRDefault="00F23458" w:rsidP="00F234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458">
              <w:rPr>
                <w:noProof/>
                <w:lang w:eastAsia="ru-RU"/>
              </w:rPr>
              <w:drawing>
                <wp:inline distT="0" distB="0" distL="0" distR="0" wp14:anchorId="5C88D648" wp14:editId="6C0EF6C6">
                  <wp:extent cx="1021080" cy="144780"/>
                  <wp:effectExtent l="0" t="0" r="7620" b="762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458">
              <w:rPr>
                <w:rFonts w:ascii="Times New Roman" w:hAnsi="Times New Roman"/>
                <w:sz w:val="24"/>
                <w:szCs w:val="24"/>
              </w:rPr>
              <w:t>/Котова О.Г./</w:t>
            </w:r>
          </w:p>
          <w:p w:rsidR="00F23458" w:rsidRPr="00F23458" w:rsidRDefault="00F23458" w:rsidP="00F234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3458" w:rsidRPr="00F23458" w:rsidRDefault="00F23458" w:rsidP="00F2345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458">
              <w:rPr>
                <w:rFonts w:ascii="Times New Roman" w:hAnsi="Times New Roman"/>
                <w:sz w:val="24"/>
                <w:szCs w:val="24"/>
              </w:rPr>
              <w:t xml:space="preserve">Протокол № 1   </w:t>
            </w:r>
            <w:proofErr w:type="gramStart"/>
            <w:r w:rsidRPr="00F2345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F23458" w:rsidRPr="00F23458" w:rsidRDefault="00F23458" w:rsidP="00F2345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458">
              <w:rPr>
                <w:rFonts w:ascii="Times New Roman" w:hAnsi="Times New Roman"/>
                <w:sz w:val="24"/>
                <w:szCs w:val="24"/>
              </w:rPr>
              <w:t>«28» августа 2023 г.</w:t>
            </w:r>
          </w:p>
        </w:tc>
        <w:tc>
          <w:tcPr>
            <w:tcW w:w="2599" w:type="pct"/>
          </w:tcPr>
          <w:p w:rsidR="00F23458" w:rsidRPr="00F23458" w:rsidRDefault="00F23458" w:rsidP="00F234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458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F23458" w:rsidRPr="00F23458" w:rsidRDefault="00F23458" w:rsidP="00F234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458">
              <w:rPr>
                <w:rFonts w:ascii="Times New Roman" w:hAnsi="Times New Roman"/>
                <w:sz w:val="24"/>
                <w:szCs w:val="24"/>
              </w:rPr>
              <w:t>Директор МКОУ «Чуноярская средняя школа № 13»</w:t>
            </w:r>
          </w:p>
          <w:p w:rsidR="00F23458" w:rsidRPr="00F23458" w:rsidRDefault="00F23458" w:rsidP="00F234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458">
              <w:rPr>
                <w:noProof/>
                <w:lang w:eastAsia="ru-RU"/>
              </w:rPr>
              <w:drawing>
                <wp:inline distT="0" distB="0" distL="0" distR="0" wp14:anchorId="08917C26" wp14:editId="24A2FDF8">
                  <wp:extent cx="937260" cy="327660"/>
                  <wp:effectExtent l="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458">
              <w:rPr>
                <w:rFonts w:ascii="Times New Roman" w:hAnsi="Times New Roman"/>
                <w:sz w:val="24"/>
                <w:szCs w:val="24"/>
              </w:rPr>
              <w:t>/Евлампьева Г.Г./</w:t>
            </w:r>
          </w:p>
          <w:p w:rsidR="00F23458" w:rsidRPr="00F23458" w:rsidRDefault="00F23458" w:rsidP="00F234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3458" w:rsidRPr="00F23458" w:rsidRDefault="00F23458" w:rsidP="00F234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458">
              <w:rPr>
                <w:rFonts w:ascii="Times New Roman" w:hAnsi="Times New Roman"/>
                <w:sz w:val="24"/>
                <w:szCs w:val="24"/>
              </w:rPr>
              <w:t xml:space="preserve">Приказ № 142/1 </w:t>
            </w:r>
          </w:p>
          <w:p w:rsidR="00F23458" w:rsidRPr="00F23458" w:rsidRDefault="00F23458" w:rsidP="00F234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458">
              <w:rPr>
                <w:rFonts w:ascii="Times New Roman" w:hAnsi="Times New Roman"/>
                <w:sz w:val="24"/>
                <w:szCs w:val="24"/>
              </w:rPr>
              <w:t>от «30» августа 2023 г.</w:t>
            </w:r>
          </w:p>
        </w:tc>
      </w:tr>
    </w:tbl>
    <w:p w:rsidR="004827AC" w:rsidRPr="004827AC" w:rsidRDefault="004827AC" w:rsidP="004827AC">
      <w:pPr>
        <w:spacing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</w:pPr>
      <w:bookmarkStart w:id="2" w:name="_GoBack"/>
      <w:bookmarkEnd w:id="2"/>
    </w:p>
    <w:p w:rsidR="004827AC" w:rsidRDefault="004827AC" w:rsidP="004827AC">
      <w:pPr>
        <w:spacing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</w:pPr>
    </w:p>
    <w:p w:rsidR="004827AC" w:rsidRDefault="004827AC" w:rsidP="004827AC">
      <w:pPr>
        <w:spacing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</w:pPr>
    </w:p>
    <w:p w:rsidR="004827AC" w:rsidRDefault="004827AC" w:rsidP="004827AC">
      <w:pPr>
        <w:spacing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</w:pPr>
    </w:p>
    <w:p w:rsidR="004827AC" w:rsidRPr="004827AC" w:rsidRDefault="004827AC" w:rsidP="004827AC">
      <w:pPr>
        <w:spacing w:line="240" w:lineRule="auto"/>
        <w:ind w:left="360"/>
        <w:jc w:val="center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А</w:t>
      </w:r>
      <w:r w:rsidRPr="004827AC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даптированная образовательная</w:t>
      </w:r>
    </w:p>
    <w:p w:rsidR="004827AC" w:rsidRPr="004827AC" w:rsidRDefault="004827AC" w:rsidP="004827AC">
      <w:pPr>
        <w:spacing w:line="240" w:lineRule="auto"/>
        <w:ind w:left="360"/>
        <w:jc w:val="center"/>
        <w:rPr>
          <w:rFonts w:eastAsia="Times New Roman" w:cs="Calibri"/>
          <w:color w:val="000000"/>
          <w:lang w:eastAsia="ru-RU"/>
        </w:rPr>
      </w:pPr>
      <w:r w:rsidRPr="004827AC"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>РАБОЧАЯ ПРОГРАММА</w:t>
      </w:r>
    </w:p>
    <w:p w:rsidR="004827AC" w:rsidRPr="004827AC" w:rsidRDefault="004827AC" w:rsidP="004827AC">
      <w:pPr>
        <w:spacing w:line="240" w:lineRule="auto"/>
        <w:ind w:left="360"/>
        <w:jc w:val="center"/>
        <w:rPr>
          <w:rFonts w:eastAsia="Times New Roman" w:cs="Calibri"/>
          <w:color w:val="000000"/>
          <w:lang w:eastAsia="ru-RU"/>
        </w:rPr>
      </w:pPr>
      <w:r w:rsidRPr="004827AC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по математике</w:t>
      </w:r>
      <w:r w:rsidR="00A50B61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 xml:space="preserve"> </w:t>
      </w:r>
      <w:r w:rsidR="00CE5CD5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5-</w:t>
      </w:r>
      <w:r w:rsidR="00D6289C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 xml:space="preserve">9 </w:t>
      </w:r>
      <w:r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 xml:space="preserve"> класс</w:t>
      </w:r>
    </w:p>
    <w:p w:rsidR="00CE5CD5" w:rsidRDefault="00CE5CD5" w:rsidP="004827AC">
      <w:pPr>
        <w:spacing w:line="240" w:lineRule="auto"/>
        <w:ind w:left="360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CE5CD5" w:rsidRDefault="00CE5CD5" w:rsidP="004827AC">
      <w:pPr>
        <w:spacing w:line="240" w:lineRule="auto"/>
        <w:ind w:left="360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4827AC" w:rsidRPr="004827AC" w:rsidRDefault="004827AC" w:rsidP="004827AC">
      <w:pPr>
        <w:spacing w:line="240" w:lineRule="auto"/>
        <w:ind w:left="360"/>
        <w:jc w:val="right"/>
        <w:rPr>
          <w:rFonts w:eastAsia="Times New Roman" w:cs="Calibri"/>
          <w:color w:val="000000"/>
          <w:lang w:eastAsia="ru-RU"/>
        </w:rPr>
      </w:pPr>
      <w:r w:rsidRPr="004827A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Составитель программы:</w:t>
      </w:r>
    </w:p>
    <w:p w:rsidR="004827AC" w:rsidRPr="004827AC" w:rsidRDefault="004827AC" w:rsidP="004827AC">
      <w:pPr>
        <w:spacing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  <w:r w:rsidRPr="004827A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                                                                                          </w:t>
      </w:r>
      <w:r w:rsidR="00D26088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Рукосуева Г.П.</w:t>
      </w:r>
    </w:p>
    <w:p w:rsidR="004827AC" w:rsidRPr="004827AC" w:rsidRDefault="004827AC" w:rsidP="004827AC">
      <w:pPr>
        <w:spacing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  <w:r w:rsidRPr="004827A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                                                                                          учитель </w:t>
      </w:r>
      <w:r w:rsidR="00D26088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- дефектолог</w:t>
      </w:r>
      <w:r w:rsidRPr="004827A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     </w:t>
      </w:r>
    </w:p>
    <w:p w:rsidR="004827AC" w:rsidRDefault="004827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27CD1" w:rsidRPr="00A35B76" w:rsidRDefault="00D536BD" w:rsidP="004827AC">
      <w:pPr>
        <w:ind w:left="360"/>
        <w:jc w:val="center"/>
        <w:rPr>
          <w:b/>
          <w:sz w:val="24"/>
          <w:szCs w:val="24"/>
        </w:rPr>
      </w:pPr>
      <w:r w:rsidRPr="00A35B7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B099A" w:rsidRPr="00A35B76" w:rsidRDefault="00C873D2" w:rsidP="003C3690">
      <w:pPr>
        <w:pStyle w:val="a3"/>
        <w:tabs>
          <w:tab w:val="left" w:pos="720"/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  <w:r w:rsidRPr="00A35B76">
        <w:rPr>
          <w:sz w:val="24"/>
          <w:szCs w:val="24"/>
        </w:rPr>
        <w:tab/>
      </w:r>
      <w:r w:rsidR="00F6537C" w:rsidRPr="00A35B76">
        <w:rPr>
          <w:rFonts w:ascii="Times New Roman" w:hAnsi="Times New Roman"/>
          <w:sz w:val="24"/>
          <w:szCs w:val="24"/>
        </w:rPr>
        <w:t>Рабочая программа составлена в соответствии с Федеральным законом от 29.12.2012 года  № 273 – ФЗ</w:t>
      </w:r>
      <w:proofErr w:type="gramStart"/>
      <w:r w:rsidR="00F6537C" w:rsidRPr="00A35B76">
        <w:rPr>
          <w:rFonts w:ascii="Times New Roman" w:hAnsi="Times New Roman"/>
          <w:sz w:val="24"/>
          <w:szCs w:val="24"/>
        </w:rPr>
        <w:t>«О</w:t>
      </w:r>
      <w:proofErr w:type="gramEnd"/>
      <w:r w:rsidR="00F6537C" w:rsidRPr="00A35B76">
        <w:rPr>
          <w:rFonts w:ascii="Times New Roman" w:hAnsi="Times New Roman"/>
          <w:sz w:val="24"/>
          <w:szCs w:val="24"/>
        </w:rPr>
        <w:t>б образовании в Российской Федерации».</w:t>
      </w:r>
    </w:p>
    <w:p w:rsidR="00955EDB" w:rsidRPr="00A35B76" w:rsidRDefault="006B099A" w:rsidP="003C36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b/>
          <w:sz w:val="24"/>
          <w:szCs w:val="24"/>
        </w:rPr>
        <w:tab/>
      </w:r>
      <w:r w:rsidR="00064B78" w:rsidRPr="00A35B76">
        <w:rPr>
          <w:rFonts w:ascii="Times New Roman" w:hAnsi="Times New Roman"/>
          <w:sz w:val="24"/>
          <w:szCs w:val="24"/>
        </w:rPr>
        <w:t>Рабочая программа по  математике</w:t>
      </w:r>
      <w:r w:rsidR="002B0519" w:rsidRPr="00A35B76">
        <w:rPr>
          <w:rFonts w:ascii="Times New Roman" w:hAnsi="Times New Roman"/>
          <w:sz w:val="24"/>
          <w:szCs w:val="24"/>
        </w:rPr>
        <w:t xml:space="preserve"> для </w:t>
      </w:r>
      <w:r w:rsidR="004827AC" w:rsidRPr="00A35B76">
        <w:rPr>
          <w:rFonts w:ascii="Times New Roman" w:hAnsi="Times New Roman"/>
          <w:sz w:val="24"/>
          <w:szCs w:val="24"/>
        </w:rPr>
        <w:t>5</w:t>
      </w:r>
      <w:r w:rsidR="002B0519" w:rsidRPr="00A35B76">
        <w:rPr>
          <w:rFonts w:ascii="Times New Roman" w:hAnsi="Times New Roman"/>
          <w:sz w:val="24"/>
          <w:szCs w:val="24"/>
        </w:rPr>
        <w:t>-9 классовсоставлена</w:t>
      </w:r>
      <w:r w:rsidR="00064B78" w:rsidRPr="00A35B76">
        <w:rPr>
          <w:rFonts w:ascii="Times New Roman" w:hAnsi="Times New Roman"/>
          <w:sz w:val="24"/>
          <w:szCs w:val="24"/>
        </w:rPr>
        <w:t xml:space="preserve"> на основе </w:t>
      </w:r>
      <w:r w:rsidR="00D6289C" w:rsidRPr="00A35B76">
        <w:rPr>
          <w:rFonts w:ascii="Times New Roman" w:hAnsi="Times New Roman"/>
          <w:sz w:val="24"/>
          <w:szCs w:val="24"/>
        </w:rPr>
        <w:t>адаптир</w:t>
      </w:r>
      <w:r w:rsidR="00E77145">
        <w:rPr>
          <w:rFonts w:ascii="Times New Roman" w:hAnsi="Times New Roman"/>
          <w:sz w:val="24"/>
          <w:szCs w:val="24"/>
        </w:rPr>
        <w:t>ованной общеобразовательной про</w:t>
      </w:r>
      <w:r w:rsidR="00D6289C" w:rsidRPr="00A35B76">
        <w:rPr>
          <w:rFonts w:ascii="Times New Roman" w:hAnsi="Times New Roman"/>
          <w:sz w:val="24"/>
          <w:szCs w:val="24"/>
        </w:rPr>
        <w:t>граммы для детей с умственной отсталостью</w:t>
      </w:r>
      <w:r w:rsidR="002B0519" w:rsidRPr="00A35B76">
        <w:rPr>
          <w:rFonts w:ascii="Times New Roman" w:hAnsi="Times New Roman"/>
          <w:sz w:val="24"/>
          <w:szCs w:val="24"/>
        </w:rPr>
        <w:t xml:space="preserve">, </w:t>
      </w:r>
      <w:r w:rsidR="00064B78" w:rsidRPr="00A35B76">
        <w:rPr>
          <w:rFonts w:ascii="Times New Roman" w:hAnsi="Times New Roman"/>
          <w:sz w:val="24"/>
          <w:szCs w:val="24"/>
        </w:rPr>
        <w:t xml:space="preserve"> авторов  В. В. </w:t>
      </w:r>
      <w:proofErr w:type="gramStart"/>
      <w:r w:rsidR="00064B78" w:rsidRPr="00A35B76">
        <w:rPr>
          <w:rFonts w:ascii="Times New Roman" w:hAnsi="Times New Roman"/>
          <w:sz w:val="24"/>
          <w:szCs w:val="24"/>
        </w:rPr>
        <w:t>Эк</w:t>
      </w:r>
      <w:proofErr w:type="gramEnd"/>
      <w:r w:rsidR="00064B78" w:rsidRPr="00A35B76">
        <w:rPr>
          <w:rFonts w:ascii="Times New Roman" w:hAnsi="Times New Roman"/>
          <w:sz w:val="24"/>
          <w:szCs w:val="24"/>
        </w:rPr>
        <w:t>, М. Н. Перов</w:t>
      </w:r>
      <w:r w:rsidR="00E04B2A" w:rsidRPr="00A35B76">
        <w:rPr>
          <w:rFonts w:ascii="Times New Roman" w:hAnsi="Times New Roman"/>
          <w:sz w:val="24"/>
          <w:szCs w:val="24"/>
        </w:rPr>
        <w:t>а</w:t>
      </w:r>
      <w:r w:rsidR="00064B78" w:rsidRPr="00A35B76">
        <w:rPr>
          <w:rFonts w:ascii="Times New Roman" w:hAnsi="Times New Roman"/>
          <w:sz w:val="24"/>
          <w:szCs w:val="24"/>
        </w:rPr>
        <w:t>, Т. В. Алышев</w:t>
      </w:r>
      <w:r w:rsidR="00E04B2A" w:rsidRPr="00A35B76">
        <w:rPr>
          <w:rFonts w:ascii="Times New Roman" w:hAnsi="Times New Roman"/>
          <w:sz w:val="24"/>
          <w:szCs w:val="24"/>
        </w:rPr>
        <w:t>а</w:t>
      </w:r>
      <w:r w:rsidR="002B0519" w:rsidRPr="00A35B76">
        <w:rPr>
          <w:rFonts w:ascii="Times New Roman" w:hAnsi="Times New Roman"/>
          <w:sz w:val="24"/>
          <w:szCs w:val="24"/>
        </w:rPr>
        <w:t xml:space="preserve">, под редакцией В. В. Воронковой  - </w:t>
      </w:r>
      <w:r w:rsidR="00064B78" w:rsidRPr="00A35B76">
        <w:rPr>
          <w:rFonts w:ascii="Times New Roman" w:hAnsi="Times New Roman"/>
          <w:sz w:val="24"/>
          <w:szCs w:val="24"/>
        </w:rPr>
        <w:t>М.: Гуманитарный издательский центр «ВЛАДОС», 201</w:t>
      </w:r>
      <w:r w:rsidR="002B0519" w:rsidRPr="00A35B76">
        <w:rPr>
          <w:rFonts w:ascii="Times New Roman" w:hAnsi="Times New Roman"/>
          <w:sz w:val="24"/>
          <w:szCs w:val="24"/>
        </w:rPr>
        <w:t>3 год</w:t>
      </w:r>
      <w:r w:rsidR="00064B78" w:rsidRPr="00A35B76">
        <w:rPr>
          <w:rFonts w:ascii="Times New Roman" w:hAnsi="Times New Roman"/>
          <w:sz w:val="24"/>
          <w:szCs w:val="24"/>
        </w:rPr>
        <w:t xml:space="preserve"> и ориентирована на учебник</w:t>
      </w:r>
      <w:r w:rsidR="0045352B" w:rsidRPr="00A35B76">
        <w:rPr>
          <w:rFonts w:ascii="Times New Roman" w:hAnsi="Times New Roman"/>
          <w:sz w:val="24"/>
          <w:szCs w:val="24"/>
        </w:rPr>
        <w:t>и</w:t>
      </w:r>
      <w:r w:rsidR="00955EDB" w:rsidRPr="00A35B76">
        <w:rPr>
          <w:rFonts w:ascii="Times New Roman" w:hAnsi="Times New Roman"/>
          <w:sz w:val="24"/>
          <w:szCs w:val="24"/>
        </w:rPr>
        <w:t>:</w:t>
      </w:r>
    </w:p>
    <w:p w:rsidR="004827AC" w:rsidRPr="00A35B76" w:rsidRDefault="004827AC" w:rsidP="003C36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sz w:val="24"/>
          <w:szCs w:val="24"/>
        </w:rPr>
        <w:t>«Математика» 5 класс,  авторы: Г.М. Капустина, М.Н. Перова , 2006 г.;</w:t>
      </w:r>
    </w:p>
    <w:p w:rsidR="00955EDB" w:rsidRPr="00A35B76" w:rsidRDefault="00845DFE" w:rsidP="003C36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sz w:val="24"/>
          <w:szCs w:val="24"/>
        </w:rPr>
        <w:t>«Математика» 6 класс</w:t>
      </w:r>
      <w:r w:rsidR="00955EDB" w:rsidRPr="00A35B76">
        <w:rPr>
          <w:rFonts w:ascii="Times New Roman" w:hAnsi="Times New Roman"/>
          <w:sz w:val="24"/>
          <w:szCs w:val="24"/>
        </w:rPr>
        <w:t>,  авторы: Г.М. Капустина, М.Н. Перова , 2006 г.;</w:t>
      </w:r>
    </w:p>
    <w:p w:rsidR="00955EDB" w:rsidRPr="00A35B76" w:rsidRDefault="00845DFE" w:rsidP="003C36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sz w:val="24"/>
          <w:szCs w:val="24"/>
        </w:rPr>
        <w:t>«Математика» 7 класс</w:t>
      </w:r>
      <w:r w:rsidR="00955EDB" w:rsidRPr="00A35B76">
        <w:rPr>
          <w:rFonts w:ascii="Times New Roman" w:hAnsi="Times New Roman"/>
          <w:sz w:val="24"/>
          <w:szCs w:val="24"/>
        </w:rPr>
        <w:t>,  автор: Т.В. Алышева , 2006 г.;</w:t>
      </w:r>
    </w:p>
    <w:p w:rsidR="00845DFE" w:rsidRPr="00A35B76" w:rsidRDefault="00845DFE" w:rsidP="003C36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sz w:val="24"/>
          <w:szCs w:val="24"/>
        </w:rPr>
        <w:t xml:space="preserve">  «Математика» 8 класс, автор: В.В. </w:t>
      </w:r>
      <w:proofErr w:type="gramStart"/>
      <w:r w:rsidRPr="00A35B76">
        <w:rPr>
          <w:rFonts w:ascii="Times New Roman" w:hAnsi="Times New Roman"/>
          <w:sz w:val="24"/>
          <w:szCs w:val="24"/>
        </w:rPr>
        <w:t>Эк</w:t>
      </w:r>
      <w:proofErr w:type="gramEnd"/>
      <w:r w:rsidRPr="00A35B76">
        <w:rPr>
          <w:rFonts w:ascii="Times New Roman" w:hAnsi="Times New Roman"/>
          <w:sz w:val="24"/>
          <w:szCs w:val="24"/>
        </w:rPr>
        <w:t>, 2006г.</w:t>
      </w:r>
    </w:p>
    <w:p w:rsidR="004C4D43" w:rsidRPr="00A35B76" w:rsidRDefault="004C4D43" w:rsidP="003C36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sz w:val="24"/>
          <w:szCs w:val="24"/>
        </w:rPr>
        <w:t xml:space="preserve">  «Математики» 9 класса, автор: М.Н. Перова, 2007 г.                                         </w:t>
      </w:r>
    </w:p>
    <w:p w:rsidR="004C4D43" w:rsidRPr="00A35B76" w:rsidRDefault="004C4D43" w:rsidP="003C36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sz w:val="24"/>
          <w:szCs w:val="24"/>
        </w:rPr>
        <w:tab/>
      </w:r>
      <w:r w:rsidR="00064B78" w:rsidRPr="00A35B76">
        <w:rPr>
          <w:rFonts w:ascii="Times New Roman" w:hAnsi="Times New Roman"/>
          <w:sz w:val="24"/>
          <w:szCs w:val="24"/>
        </w:rPr>
        <w:t>Рабочая программа рассчитана</w:t>
      </w:r>
      <w:r w:rsidR="003C20E4" w:rsidRPr="00A35B76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3C20E4" w:rsidRPr="00A35B76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3C20E4" w:rsidRPr="00A35B76">
        <w:rPr>
          <w:rFonts w:ascii="Times New Roman" w:hAnsi="Times New Roman"/>
          <w:sz w:val="24"/>
          <w:szCs w:val="24"/>
        </w:rPr>
        <w:t xml:space="preserve"> с годовым календарным учебным графиком и учебным планом </w:t>
      </w:r>
      <w:r w:rsidR="004827AC" w:rsidRPr="00A35B76">
        <w:rPr>
          <w:rFonts w:ascii="Times New Roman" w:hAnsi="Times New Roman"/>
          <w:sz w:val="24"/>
          <w:szCs w:val="24"/>
        </w:rPr>
        <w:t>школы</w:t>
      </w:r>
      <w:r w:rsidRPr="00A35B76">
        <w:rPr>
          <w:rFonts w:ascii="Times New Roman" w:hAnsi="Times New Roman"/>
          <w:sz w:val="24"/>
          <w:szCs w:val="24"/>
        </w:rPr>
        <w:t>:</w:t>
      </w:r>
    </w:p>
    <w:p w:rsidR="00CF7052" w:rsidRPr="00A35B76" w:rsidRDefault="00CF7052" w:rsidP="003C36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sz w:val="24"/>
          <w:szCs w:val="24"/>
        </w:rPr>
        <w:t>6  класс – 5 часов в неделю</w:t>
      </w:r>
    </w:p>
    <w:p w:rsidR="004827AC" w:rsidRPr="00A35B76" w:rsidRDefault="00D6289C" w:rsidP="003C36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sz w:val="24"/>
          <w:szCs w:val="24"/>
        </w:rPr>
        <w:t>7</w:t>
      </w:r>
      <w:r w:rsidR="004827AC" w:rsidRPr="00A35B76">
        <w:rPr>
          <w:rFonts w:ascii="Times New Roman" w:hAnsi="Times New Roman"/>
          <w:sz w:val="24"/>
          <w:szCs w:val="24"/>
        </w:rPr>
        <w:t xml:space="preserve"> класс -</w:t>
      </w:r>
      <w:r w:rsidR="00CF7052" w:rsidRPr="00A35B76">
        <w:rPr>
          <w:rFonts w:ascii="Times New Roman" w:hAnsi="Times New Roman"/>
          <w:sz w:val="24"/>
          <w:szCs w:val="24"/>
        </w:rPr>
        <w:t xml:space="preserve"> 5</w:t>
      </w:r>
      <w:r w:rsidR="000340F5" w:rsidRPr="00A35B76">
        <w:rPr>
          <w:rFonts w:ascii="Times New Roman" w:hAnsi="Times New Roman"/>
          <w:sz w:val="24"/>
          <w:szCs w:val="24"/>
        </w:rPr>
        <w:t xml:space="preserve"> час</w:t>
      </w:r>
      <w:r w:rsidR="00CF7052" w:rsidRPr="00A35B76">
        <w:rPr>
          <w:rFonts w:ascii="Times New Roman" w:hAnsi="Times New Roman"/>
          <w:sz w:val="24"/>
          <w:szCs w:val="24"/>
        </w:rPr>
        <w:t>ов</w:t>
      </w:r>
      <w:r w:rsidR="004827AC" w:rsidRPr="00A35B76">
        <w:rPr>
          <w:rFonts w:ascii="Times New Roman" w:hAnsi="Times New Roman"/>
          <w:sz w:val="24"/>
          <w:szCs w:val="24"/>
        </w:rPr>
        <w:t xml:space="preserve"> в неделю;</w:t>
      </w:r>
    </w:p>
    <w:p w:rsidR="004B3894" w:rsidRPr="00A35B76" w:rsidRDefault="00D6289C" w:rsidP="003C36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sz w:val="24"/>
          <w:szCs w:val="24"/>
        </w:rPr>
        <w:t>8</w:t>
      </w:r>
      <w:r w:rsidR="001A02AB" w:rsidRPr="00A35B76">
        <w:rPr>
          <w:rFonts w:ascii="Times New Roman" w:hAnsi="Times New Roman"/>
          <w:sz w:val="24"/>
          <w:szCs w:val="24"/>
        </w:rPr>
        <w:t xml:space="preserve"> класс-</w:t>
      </w:r>
      <w:r w:rsidR="00CF7052" w:rsidRPr="00A35B76">
        <w:rPr>
          <w:rFonts w:ascii="Times New Roman" w:hAnsi="Times New Roman"/>
          <w:sz w:val="24"/>
          <w:szCs w:val="24"/>
        </w:rPr>
        <w:t xml:space="preserve"> 5 часов</w:t>
      </w:r>
      <w:r w:rsidR="00A13AF5" w:rsidRPr="00A35B76">
        <w:rPr>
          <w:rFonts w:ascii="Times New Roman" w:hAnsi="Times New Roman"/>
          <w:sz w:val="24"/>
          <w:szCs w:val="24"/>
        </w:rPr>
        <w:t xml:space="preserve"> в неделю</w:t>
      </w:r>
      <w:r w:rsidR="004B3894" w:rsidRPr="00A35B76">
        <w:rPr>
          <w:rFonts w:ascii="Times New Roman" w:hAnsi="Times New Roman"/>
          <w:sz w:val="24"/>
          <w:szCs w:val="24"/>
        </w:rPr>
        <w:t xml:space="preserve">; </w:t>
      </w:r>
    </w:p>
    <w:p w:rsidR="00D6289C" w:rsidRPr="00A35B76" w:rsidRDefault="00CF7052" w:rsidP="003C36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sz w:val="24"/>
          <w:szCs w:val="24"/>
        </w:rPr>
        <w:t>9 класс – 5 часов</w:t>
      </w:r>
      <w:r w:rsidR="00D6289C" w:rsidRPr="00A35B76">
        <w:rPr>
          <w:rFonts w:ascii="Times New Roman" w:hAnsi="Times New Roman"/>
          <w:sz w:val="24"/>
          <w:szCs w:val="24"/>
        </w:rPr>
        <w:t xml:space="preserve"> в неделю.</w:t>
      </w:r>
    </w:p>
    <w:p w:rsidR="00064B78" w:rsidRPr="00A35B76" w:rsidRDefault="00B339B8" w:rsidP="003C3690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sz w:val="24"/>
          <w:szCs w:val="24"/>
        </w:rPr>
        <w:t>В</w:t>
      </w:r>
      <w:r w:rsidR="00064B78" w:rsidRPr="00A35B76">
        <w:rPr>
          <w:rFonts w:ascii="Times New Roman" w:hAnsi="Times New Roman"/>
          <w:sz w:val="24"/>
          <w:szCs w:val="24"/>
        </w:rPr>
        <w:t xml:space="preserve"> том числе количество часов для проведения  самостоятельных и </w:t>
      </w:r>
      <w:r w:rsidRPr="00A35B76">
        <w:rPr>
          <w:rFonts w:ascii="Times New Roman" w:hAnsi="Times New Roman"/>
          <w:sz w:val="24"/>
          <w:szCs w:val="24"/>
        </w:rPr>
        <w:t xml:space="preserve"> к</w:t>
      </w:r>
      <w:r w:rsidR="00064B78" w:rsidRPr="00A35B76">
        <w:rPr>
          <w:rFonts w:ascii="Times New Roman" w:hAnsi="Times New Roman"/>
          <w:sz w:val="24"/>
          <w:szCs w:val="24"/>
        </w:rPr>
        <w:t>онтрольных работ.</w:t>
      </w:r>
    </w:p>
    <w:p w:rsidR="000870DD" w:rsidRPr="00A35B76" w:rsidRDefault="003C20E4" w:rsidP="003C3690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sz w:val="24"/>
          <w:szCs w:val="24"/>
        </w:rPr>
        <w:t>Предмет м</w:t>
      </w:r>
      <w:r w:rsidR="001A02AB" w:rsidRPr="00A35B76">
        <w:rPr>
          <w:rFonts w:ascii="Times New Roman" w:hAnsi="Times New Roman"/>
          <w:sz w:val="24"/>
          <w:szCs w:val="24"/>
        </w:rPr>
        <w:t>атематика является одним из основных учебных предметов</w:t>
      </w:r>
      <w:r w:rsidR="00192A34" w:rsidRPr="00A35B76">
        <w:rPr>
          <w:rFonts w:ascii="Times New Roman" w:hAnsi="Times New Roman"/>
          <w:sz w:val="24"/>
          <w:szCs w:val="24"/>
        </w:rPr>
        <w:t>федеральной части учебного плана и направлен  на развитие и коррекцию познавательной деятельности учащихся с умственной отсталостью</w:t>
      </w:r>
      <w:r w:rsidR="001A02AB" w:rsidRPr="00A35B76">
        <w:rPr>
          <w:rFonts w:ascii="Times New Roman" w:hAnsi="Times New Roman"/>
          <w:sz w:val="24"/>
          <w:szCs w:val="24"/>
        </w:rPr>
        <w:t>.</w:t>
      </w:r>
    </w:p>
    <w:p w:rsidR="00630A29" w:rsidRPr="00A35B76" w:rsidRDefault="00630A29" w:rsidP="00630A29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i/>
          <w:sz w:val="24"/>
          <w:szCs w:val="24"/>
        </w:rPr>
        <w:t>Обучение математике</w:t>
      </w:r>
      <w:r w:rsidRPr="00A35B76">
        <w:rPr>
          <w:rFonts w:ascii="Times New Roman" w:hAnsi="Times New Roman"/>
          <w:sz w:val="24"/>
          <w:szCs w:val="24"/>
        </w:rPr>
        <w:t>носит предметно - практическую направленность,  тесно связано с жизнью и профессиональн</w:t>
      </w:r>
      <w:proofErr w:type="gramStart"/>
      <w:r w:rsidRPr="00A35B76">
        <w:rPr>
          <w:rFonts w:ascii="Times New Roman" w:hAnsi="Times New Roman"/>
          <w:sz w:val="24"/>
          <w:szCs w:val="24"/>
        </w:rPr>
        <w:t>о-</w:t>
      </w:r>
      <w:proofErr w:type="gramEnd"/>
      <w:r w:rsidRPr="00A35B76">
        <w:rPr>
          <w:rFonts w:ascii="Times New Roman" w:hAnsi="Times New Roman"/>
          <w:sz w:val="24"/>
          <w:szCs w:val="24"/>
        </w:rPr>
        <w:t xml:space="preserve"> трудовой подготовкой учащихся, другими учебными предметами.</w:t>
      </w:r>
    </w:p>
    <w:p w:rsidR="00C873D2" w:rsidRPr="00A35B76" w:rsidRDefault="00630A29" w:rsidP="003C3690">
      <w:pPr>
        <w:pStyle w:val="a3"/>
        <w:tabs>
          <w:tab w:val="left" w:pos="709"/>
          <w:tab w:val="left" w:pos="1531"/>
        </w:tabs>
        <w:jc w:val="both"/>
        <w:rPr>
          <w:rFonts w:ascii="Times New Roman" w:hAnsi="Times New Roman"/>
          <w:i/>
          <w:sz w:val="24"/>
          <w:szCs w:val="24"/>
        </w:rPr>
      </w:pPr>
      <w:r w:rsidRPr="00A35B76">
        <w:rPr>
          <w:rFonts w:ascii="Times New Roman" w:hAnsi="Times New Roman"/>
          <w:i/>
          <w:color w:val="000000"/>
          <w:spacing w:val="1"/>
          <w:sz w:val="24"/>
          <w:szCs w:val="24"/>
        </w:rPr>
        <w:tab/>
      </w:r>
      <w:r w:rsidR="00C873D2" w:rsidRPr="00A35B76">
        <w:rPr>
          <w:rFonts w:ascii="Times New Roman" w:hAnsi="Times New Roman"/>
          <w:i/>
          <w:color w:val="000000"/>
          <w:spacing w:val="1"/>
          <w:sz w:val="24"/>
          <w:szCs w:val="24"/>
        </w:rPr>
        <w:t>Задачи преподавания математики:</w:t>
      </w:r>
    </w:p>
    <w:p w:rsidR="00C873D2" w:rsidRPr="00A35B76" w:rsidRDefault="001A02AB" w:rsidP="003C369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35B76">
        <w:rPr>
          <w:rFonts w:ascii="Times New Roman" w:hAnsi="Times New Roman"/>
          <w:color w:val="000000"/>
          <w:spacing w:val="1"/>
          <w:sz w:val="24"/>
          <w:szCs w:val="24"/>
        </w:rPr>
        <w:t xml:space="preserve">- </w:t>
      </w:r>
      <w:r w:rsidR="00C873D2" w:rsidRPr="00A35B76">
        <w:rPr>
          <w:rFonts w:ascii="Times New Roman" w:hAnsi="Times New Roman"/>
          <w:color w:val="000000"/>
          <w:spacing w:val="1"/>
          <w:sz w:val="24"/>
          <w:szCs w:val="24"/>
        </w:rPr>
        <w:t>дать учащимся такие доступные количественные, пространс</w:t>
      </w:r>
      <w:r w:rsidR="00C873D2" w:rsidRPr="00A35B76">
        <w:rPr>
          <w:rFonts w:ascii="Times New Roman" w:hAnsi="Times New Roman"/>
          <w:color w:val="000000"/>
          <w:spacing w:val="-3"/>
          <w:sz w:val="24"/>
          <w:szCs w:val="24"/>
        </w:rPr>
        <w:t xml:space="preserve">твенные, временные и геометрические представления, которые </w:t>
      </w:r>
      <w:r w:rsidR="00C873D2" w:rsidRPr="00A35B76">
        <w:rPr>
          <w:rFonts w:ascii="Times New Roman" w:hAnsi="Times New Roman"/>
          <w:color w:val="000000"/>
          <w:spacing w:val="4"/>
          <w:sz w:val="24"/>
          <w:szCs w:val="24"/>
        </w:rPr>
        <w:t>помогут им в дальнейшем включиться в трудовую деятель</w:t>
      </w:r>
      <w:r w:rsidR="00C873D2" w:rsidRPr="00A35B76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="00C873D2" w:rsidRPr="00A35B76">
        <w:rPr>
          <w:rFonts w:ascii="Times New Roman" w:hAnsi="Times New Roman"/>
          <w:color w:val="000000"/>
          <w:spacing w:val="-4"/>
          <w:sz w:val="24"/>
          <w:szCs w:val="24"/>
        </w:rPr>
        <w:t>ность;</w:t>
      </w:r>
    </w:p>
    <w:p w:rsidR="00C873D2" w:rsidRPr="00A35B76" w:rsidRDefault="001A02AB" w:rsidP="003C369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35B76">
        <w:rPr>
          <w:rFonts w:ascii="Times New Roman" w:hAnsi="Times New Roman"/>
          <w:color w:val="000000"/>
          <w:spacing w:val="3"/>
          <w:sz w:val="24"/>
          <w:szCs w:val="24"/>
        </w:rPr>
        <w:t xml:space="preserve">- </w:t>
      </w:r>
      <w:r w:rsidR="00C873D2" w:rsidRPr="00A35B76">
        <w:rPr>
          <w:rFonts w:ascii="Times New Roman" w:hAnsi="Times New Roman"/>
          <w:color w:val="000000"/>
          <w:spacing w:val="3"/>
          <w:sz w:val="24"/>
          <w:szCs w:val="24"/>
        </w:rPr>
        <w:t xml:space="preserve">использовать процесс обучения математике для повышения </w:t>
      </w:r>
      <w:r w:rsidR="00C873D2" w:rsidRPr="00A35B76">
        <w:rPr>
          <w:rFonts w:ascii="Times New Roman" w:hAnsi="Times New Roman"/>
          <w:color w:val="000000"/>
          <w:spacing w:val="2"/>
          <w:sz w:val="24"/>
          <w:szCs w:val="24"/>
        </w:rPr>
        <w:t xml:space="preserve">уровня общего развития учащихся с нарушением интеллекта </w:t>
      </w:r>
      <w:r w:rsidR="00C873D2" w:rsidRPr="00A35B76">
        <w:rPr>
          <w:rFonts w:ascii="Times New Roman" w:hAnsi="Times New Roman"/>
          <w:color w:val="000000"/>
          <w:spacing w:val="3"/>
          <w:sz w:val="24"/>
          <w:szCs w:val="24"/>
        </w:rPr>
        <w:t xml:space="preserve">и коррекции недостатков их познавательной деятельности и </w:t>
      </w:r>
      <w:r w:rsidR="00C873D2" w:rsidRPr="00A35B76">
        <w:rPr>
          <w:rFonts w:ascii="Times New Roman" w:hAnsi="Times New Roman"/>
          <w:color w:val="000000"/>
          <w:sz w:val="24"/>
          <w:szCs w:val="24"/>
        </w:rPr>
        <w:t>личностных качеств;</w:t>
      </w:r>
    </w:p>
    <w:p w:rsidR="00C873D2" w:rsidRPr="00A35B76" w:rsidRDefault="001A02AB" w:rsidP="003C369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35B76">
        <w:rPr>
          <w:rFonts w:ascii="Times New Roman" w:hAnsi="Times New Roman"/>
          <w:color w:val="000000"/>
          <w:spacing w:val="-1"/>
          <w:sz w:val="24"/>
          <w:szCs w:val="24"/>
        </w:rPr>
        <w:t xml:space="preserve">-  </w:t>
      </w:r>
      <w:r w:rsidR="00C873D2" w:rsidRPr="00A35B76">
        <w:rPr>
          <w:rFonts w:ascii="Times New Roman" w:hAnsi="Times New Roman"/>
          <w:color w:val="000000"/>
          <w:spacing w:val="-1"/>
          <w:sz w:val="24"/>
          <w:szCs w:val="24"/>
        </w:rPr>
        <w:t>развивать речь учащихся, обогащая ее математической терми</w:t>
      </w:r>
      <w:r w:rsidR="00C873D2" w:rsidRPr="00A35B76">
        <w:rPr>
          <w:rFonts w:ascii="Times New Roman" w:hAnsi="Times New Roman"/>
          <w:color w:val="000000"/>
          <w:spacing w:val="-1"/>
          <w:sz w:val="24"/>
          <w:szCs w:val="24"/>
        </w:rPr>
        <w:softHyphen/>
        <w:t>нологией;</w:t>
      </w:r>
    </w:p>
    <w:p w:rsidR="00C873D2" w:rsidRPr="00A35B76" w:rsidRDefault="001A02AB" w:rsidP="003C369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35B76">
        <w:rPr>
          <w:rFonts w:ascii="Times New Roman" w:hAnsi="Times New Roman"/>
          <w:color w:val="000000"/>
          <w:spacing w:val="2"/>
          <w:sz w:val="24"/>
          <w:szCs w:val="24"/>
        </w:rPr>
        <w:t xml:space="preserve">- </w:t>
      </w:r>
      <w:r w:rsidR="00C873D2" w:rsidRPr="00A35B76">
        <w:rPr>
          <w:rFonts w:ascii="Times New Roman" w:hAnsi="Times New Roman"/>
          <w:color w:val="000000"/>
          <w:spacing w:val="2"/>
          <w:sz w:val="24"/>
          <w:szCs w:val="24"/>
        </w:rPr>
        <w:t xml:space="preserve">воспитывать у учащихся целенаправленность, терпеливость, </w:t>
      </w:r>
      <w:r w:rsidR="00C873D2" w:rsidRPr="00A35B76">
        <w:rPr>
          <w:rFonts w:ascii="Times New Roman" w:hAnsi="Times New Roman"/>
          <w:color w:val="000000"/>
          <w:spacing w:val="-3"/>
          <w:sz w:val="24"/>
          <w:szCs w:val="24"/>
        </w:rPr>
        <w:t>работоспособность, настойчивость, трудолюбие, самостоятель</w:t>
      </w:r>
      <w:r w:rsidR="00C873D2" w:rsidRPr="00A35B76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="00C873D2" w:rsidRPr="00A35B76">
        <w:rPr>
          <w:rFonts w:ascii="Times New Roman" w:hAnsi="Times New Roman"/>
          <w:color w:val="000000"/>
          <w:spacing w:val="2"/>
          <w:sz w:val="24"/>
          <w:szCs w:val="24"/>
        </w:rPr>
        <w:t xml:space="preserve">ность, навыки контроля и самоконтроля, развивать точность </w:t>
      </w:r>
      <w:r w:rsidR="00C873D2" w:rsidRPr="00A35B76">
        <w:rPr>
          <w:rFonts w:ascii="Times New Roman" w:hAnsi="Times New Roman"/>
          <w:color w:val="000000"/>
          <w:spacing w:val="-1"/>
          <w:sz w:val="24"/>
          <w:szCs w:val="24"/>
        </w:rPr>
        <w:t>измерения и глазомер, умение планировать работу и доводить начатое дело до завершения.</w:t>
      </w:r>
    </w:p>
    <w:p w:rsidR="00C873D2" w:rsidRPr="00A35B76" w:rsidRDefault="00C873D2" w:rsidP="003C3690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35B76">
        <w:rPr>
          <w:rFonts w:ascii="Times New Roman" w:hAnsi="Times New Roman"/>
          <w:color w:val="000000"/>
          <w:spacing w:val="-1"/>
          <w:sz w:val="24"/>
          <w:szCs w:val="24"/>
        </w:rPr>
        <w:t xml:space="preserve">Программа определяет оптимальный объем знаний и умений по математике, который, как показывает опыт, доступен большинству </w:t>
      </w:r>
      <w:r w:rsidRPr="00A35B76">
        <w:rPr>
          <w:rFonts w:ascii="Times New Roman" w:hAnsi="Times New Roman"/>
          <w:color w:val="000000"/>
          <w:sz w:val="24"/>
          <w:szCs w:val="24"/>
        </w:rPr>
        <w:t>школьников.</w:t>
      </w:r>
    </w:p>
    <w:p w:rsidR="002312F4" w:rsidRPr="00A35B76" w:rsidRDefault="002312F4" w:rsidP="003C3690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D6289C" w:rsidRPr="00A35B76">
        <w:rPr>
          <w:rFonts w:ascii="Times New Roman" w:hAnsi="Times New Roman"/>
          <w:color w:val="000000"/>
          <w:sz w:val="24"/>
          <w:szCs w:val="24"/>
        </w:rPr>
        <w:t>5</w:t>
      </w:r>
      <w:r w:rsidR="00630A29" w:rsidRPr="00A35B76">
        <w:rPr>
          <w:rFonts w:ascii="Times New Roman" w:hAnsi="Times New Roman"/>
          <w:color w:val="000000"/>
          <w:sz w:val="24"/>
          <w:szCs w:val="24"/>
        </w:rPr>
        <w:t xml:space="preserve">-9 </w:t>
      </w:r>
      <w:r w:rsidRPr="00A35B76">
        <w:rPr>
          <w:rFonts w:ascii="Times New Roman" w:hAnsi="Times New Roman"/>
          <w:color w:val="000000"/>
          <w:sz w:val="24"/>
          <w:szCs w:val="24"/>
        </w:rPr>
        <w:t xml:space="preserve"> классах школьники знакомятся с многозначными числами в пределах 1000000. Они учатся читать числа, записывать их под диктовку, сравнивать, выделять классы и разряды.</w:t>
      </w:r>
    </w:p>
    <w:p w:rsidR="00C873D2" w:rsidRPr="00A35B76" w:rsidRDefault="00266FC0" w:rsidP="003C3690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color w:val="000000"/>
          <w:sz w:val="24"/>
          <w:szCs w:val="24"/>
        </w:rPr>
        <w:t>О</w:t>
      </w:r>
      <w:r w:rsidR="00C873D2" w:rsidRPr="00A35B76">
        <w:rPr>
          <w:rFonts w:ascii="Times New Roman" w:hAnsi="Times New Roman"/>
          <w:color w:val="000000"/>
          <w:sz w:val="24"/>
          <w:szCs w:val="24"/>
        </w:rPr>
        <w:t xml:space="preserve">собое внимание обращается на </w:t>
      </w:r>
      <w:r w:rsidR="00C873D2" w:rsidRPr="00A35B76">
        <w:rPr>
          <w:rFonts w:ascii="Times New Roman" w:hAnsi="Times New Roman"/>
          <w:color w:val="000000"/>
          <w:spacing w:val="-1"/>
          <w:sz w:val="24"/>
          <w:szCs w:val="24"/>
        </w:rPr>
        <w:t>формирование у школьников умения пользоваться устными вычис</w:t>
      </w:r>
      <w:r w:rsidR="00C873D2" w:rsidRPr="00A35B76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="00C873D2" w:rsidRPr="00A35B76">
        <w:rPr>
          <w:rFonts w:ascii="Times New Roman" w:hAnsi="Times New Roman"/>
          <w:color w:val="000000"/>
          <w:spacing w:val="6"/>
          <w:sz w:val="24"/>
          <w:szCs w:val="24"/>
        </w:rPr>
        <w:t xml:space="preserve">лительными приемами. Выполнение арифметических действий </w:t>
      </w:r>
      <w:r w:rsidR="00C873D2" w:rsidRPr="00A35B76">
        <w:rPr>
          <w:rFonts w:ascii="Times New Roman" w:hAnsi="Times New Roman"/>
          <w:color w:val="000000"/>
          <w:sz w:val="24"/>
          <w:szCs w:val="24"/>
        </w:rPr>
        <w:t>с небольшими числами (в пределах 100), с круглыми числами, с некоторыми числами, полученными при измерении величин долж</w:t>
      </w:r>
      <w:r w:rsidR="00C873D2" w:rsidRPr="00A35B76">
        <w:rPr>
          <w:rFonts w:ascii="Times New Roman" w:hAnsi="Times New Roman"/>
          <w:color w:val="000000"/>
          <w:sz w:val="24"/>
          <w:szCs w:val="24"/>
        </w:rPr>
        <w:softHyphen/>
        <w:t>но постоянно включаться в содержание устного счета на уроке.</w:t>
      </w:r>
    </w:p>
    <w:p w:rsidR="004C2544" w:rsidRPr="00A35B76" w:rsidRDefault="00C873D2" w:rsidP="004C2544">
      <w:pPr>
        <w:pStyle w:val="a3"/>
        <w:ind w:firstLine="72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35B76">
        <w:rPr>
          <w:rFonts w:ascii="Times New Roman" w:hAnsi="Times New Roman"/>
          <w:color w:val="000000"/>
          <w:spacing w:val="-2"/>
          <w:sz w:val="24"/>
          <w:szCs w:val="24"/>
        </w:rPr>
        <w:t>Умение хорошо считать устно вырабатывается постепенно, в ре</w:t>
      </w:r>
      <w:r w:rsidRPr="00A35B76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A35B76">
        <w:rPr>
          <w:rFonts w:ascii="Times New Roman" w:hAnsi="Times New Roman"/>
          <w:color w:val="000000"/>
          <w:spacing w:val="2"/>
          <w:sz w:val="24"/>
          <w:szCs w:val="24"/>
        </w:rPr>
        <w:t xml:space="preserve">зультате систематических упражнений. </w:t>
      </w:r>
      <w:r w:rsidR="004C2544" w:rsidRPr="00A35B76">
        <w:rPr>
          <w:rFonts w:ascii="Times New Roman" w:hAnsi="Times New Roman"/>
          <w:color w:val="000000"/>
          <w:spacing w:val="-2"/>
          <w:sz w:val="24"/>
          <w:szCs w:val="24"/>
        </w:rPr>
        <w:t>Устное решение примеров и простых задач с целыми числами дополняется в 7-9 классах введением примеров и задач с обыкновенными и десятичными дробями. Для устного решения даются не только простые арифметические задачи, но и задачи в два действия.</w:t>
      </w:r>
    </w:p>
    <w:p w:rsidR="005545CC" w:rsidRPr="00A35B76" w:rsidRDefault="005545CC" w:rsidP="005545CC">
      <w:pPr>
        <w:pStyle w:val="a3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35B76">
        <w:rPr>
          <w:rFonts w:ascii="Times New Roman" w:hAnsi="Times New Roman"/>
          <w:color w:val="000000"/>
          <w:spacing w:val="1"/>
          <w:sz w:val="24"/>
          <w:szCs w:val="24"/>
        </w:rPr>
        <w:t xml:space="preserve">Параллельно с изучением целых чисел (натуральных) продолжается ознакомление с величинами, приемами письменных арифметических действий с числами, полученными при измерении величин. </w:t>
      </w:r>
    </w:p>
    <w:p w:rsidR="004C2544" w:rsidRPr="00A35B76" w:rsidRDefault="004C2544" w:rsidP="004C2544">
      <w:pPr>
        <w:pStyle w:val="a3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35B76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При изучении дробей с учащимися  проводится большое число практических работ (с геометрическими фигурами, предметами), результатом которых является получение дробей. </w:t>
      </w:r>
    </w:p>
    <w:p w:rsidR="0055216E" w:rsidRPr="00A35B76" w:rsidRDefault="004C2544" w:rsidP="0055216E">
      <w:pPr>
        <w:pStyle w:val="a3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35B76">
        <w:rPr>
          <w:rFonts w:ascii="Times New Roman" w:hAnsi="Times New Roman"/>
          <w:color w:val="000000"/>
          <w:spacing w:val="1"/>
          <w:sz w:val="24"/>
          <w:szCs w:val="24"/>
        </w:rPr>
        <w:tab/>
        <w:t xml:space="preserve">Десятичные дроби в 7 классе рассматриваются как частный случай  </w:t>
      </w:r>
      <w:proofErr w:type="gramStart"/>
      <w:r w:rsidRPr="00A35B76">
        <w:rPr>
          <w:rFonts w:ascii="Times New Roman" w:hAnsi="Times New Roman"/>
          <w:color w:val="000000"/>
          <w:spacing w:val="1"/>
          <w:sz w:val="24"/>
          <w:szCs w:val="24"/>
        </w:rPr>
        <w:t>обыкновенных</w:t>
      </w:r>
      <w:proofErr w:type="gramEnd"/>
      <w:r w:rsidRPr="00A35B76">
        <w:rPr>
          <w:rFonts w:ascii="Times New Roman" w:hAnsi="Times New Roman"/>
          <w:color w:val="000000"/>
          <w:spacing w:val="1"/>
          <w:sz w:val="24"/>
          <w:szCs w:val="24"/>
        </w:rPr>
        <w:t>, имеющих знаменатель единицу с нулями.</w:t>
      </w:r>
    </w:p>
    <w:p w:rsidR="004C2544" w:rsidRPr="00A35B76" w:rsidRDefault="0055216E" w:rsidP="0055216E">
      <w:pPr>
        <w:pStyle w:val="a3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35B76">
        <w:rPr>
          <w:rFonts w:ascii="Times New Roman" w:hAnsi="Times New Roman"/>
          <w:color w:val="000000"/>
          <w:spacing w:val="1"/>
          <w:sz w:val="24"/>
          <w:szCs w:val="24"/>
        </w:rPr>
        <w:t>Изучение процентов в 9 классе опирается на знание десятичных дробей.</w:t>
      </w:r>
    </w:p>
    <w:p w:rsidR="00C75F07" w:rsidRPr="00A35B76" w:rsidRDefault="00C75F07" w:rsidP="00C75F07">
      <w:pPr>
        <w:pStyle w:val="a3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35B76">
        <w:rPr>
          <w:rFonts w:ascii="Times New Roman" w:hAnsi="Times New Roman"/>
          <w:sz w:val="24"/>
          <w:szCs w:val="24"/>
        </w:rPr>
        <w:t>Важную роль в обучении математике выполняют задачи. Их решение позволяет раскрыть основной смысл арифметических действий, конкретизировать их, связывать математические умения с разрешением разнообразных жизненных ситуаций</w:t>
      </w:r>
      <w:proofErr w:type="gramStart"/>
      <w:r w:rsidRPr="00A35B76">
        <w:rPr>
          <w:rFonts w:ascii="Times New Roman" w:hAnsi="Times New Roman"/>
          <w:sz w:val="24"/>
          <w:szCs w:val="24"/>
        </w:rPr>
        <w:t>.</w:t>
      </w:r>
      <w:r w:rsidRPr="00A35B76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proofErr w:type="gramEnd"/>
      <w:r w:rsidRPr="00A35B76">
        <w:rPr>
          <w:rFonts w:ascii="Times New Roman" w:hAnsi="Times New Roman"/>
          <w:color w:val="000000"/>
          <w:spacing w:val="1"/>
          <w:sz w:val="24"/>
          <w:szCs w:val="24"/>
        </w:rPr>
        <w:t>амостоятельное составление и преобразование задач помогает усвоению ее структурных компонентов и общих примеров работы над задачей.</w:t>
      </w:r>
    </w:p>
    <w:p w:rsidR="00C75F07" w:rsidRPr="00A35B76" w:rsidRDefault="00C75F07" w:rsidP="00C75F07">
      <w:pPr>
        <w:pStyle w:val="a3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35B76">
        <w:rPr>
          <w:rFonts w:ascii="Times New Roman" w:hAnsi="Times New Roman"/>
          <w:color w:val="000000"/>
          <w:spacing w:val="1"/>
          <w:sz w:val="24"/>
          <w:szCs w:val="24"/>
        </w:rPr>
        <w:t xml:space="preserve">В </w:t>
      </w:r>
      <w:r w:rsidR="00D6289C" w:rsidRPr="00A35B76">
        <w:rPr>
          <w:rFonts w:ascii="Times New Roman" w:hAnsi="Times New Roman"/>
          <w:color w:val="000000"/>
          <w:spacing w:val="1"/>
          <w:sz w:val="24"/>
          <w:szCs w:val="24"/>
        </w:rPr>
        <w:t>5</w:t>
      </w:r>
      <w:r w:rsidRPr="00A35B76">
        <w:rPr>
          <w:rFonts w:ascii="Times New Roman" w:hAnsi="Times New Roman"/>
          <w:color w:val="000000"/>
          <w:spacing w:val="1"/>
          <w:sz w:val="24"/>
          <w:szCs w:val="24"/>
        </w:rPr>
        <w:t xml:space="preserve">-9 классах из числа уроков математики выделяется один урок в неделю на изучение геометрического материала. </w:t>
      </w:r>
    </w:p>
    <w:p w:rsidR="00C75F07" w:rsidRPr="00A35B76" w:rsidRDefault="00C75F07" w:rsidP="00C75F07">
      <w:pPr>
        <w:pStyle w:val="a3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35B76">
        <w:rPr>
          <w:rFonts w:ascii="Times New Roman" w:hAnsi="Times New Roman"/>
          <w:color w:val="000000"/>
          <w:spacing w:val="1"/>
          <w:sz w:val="24"/>
          <w:szCs w:val="24"/>
        </w:rPr>
        <w:t xml:space="preserve">Геометрический материал занимает важное место в обучении математике. На уроках геометрии учащиеся учатся распознавать геометрические фигуры, тела на моделях, рисунках, чертежах; определять форму реальных предметов. </w:t>
      </w:r>
      <w:r w:rsidR="0055216E" w:rsidRPr="00A35B76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A35B76">
        <w:rPr>
          <w:rFonts w:ascii="Times New Roman" w:hAnsi="Times New Roman"/>
          <w:color w:val="000000"/>
          <w:spacing w:val="1"/>
          <w:sz w:val="24"/>
          <w:szCs w:val="24"/>
        </w:rPr>
        <w:t>накомятся со свойствами фигур, овладевают графическими умениями, приемами измерительных и чертежных инструментов, приобретают практические умения в решении задач измерительного и вычислительного характера.</w:t>
      </w:r>
    </w:p>
    <w:p w:rsidR="00C873D2" w:rsidRPr="00A35B76" w:rsidRDefault="00C873D2" w:rsidP="003C3690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color w:val="000000"/>
          <w:spacing w:val="2"/>
          <w:sz w:val="24"/>
          <w:szCs w:val="24"/>
        </w:rPr>
        <w:t xml:space="preserve">Воспитанию прочных вычислительных умений способствуют </w:t>
      </w:r>
      <w:r w:rsidRPr="00A35B76">
        <w:rPr>
          <w:rFonts w:ascii="Times New Roman" w:hAnsi="Times New Roman"/>
          <w:color w:val="000000"/>
          <w:spacing w:val="1"/>
          <w:sz w:val="24"/>
          <w:szCs w:val="24"/>
        </w:rPr>
        <w:t>самостоятельные</w:t>
      </w:r>
      <w:r w:rsidR="00EE55CD" w:rsidRPr="00A35B76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r w:rsidRPr="00A35B76">
        <w:rPr>
          <w:rFonts w:ascii="Times New Roman" w:hAnsi="Times New Roman"/>
          <w:color w:val="000000"/>
          <w:spacing w:val="1"/>
          <w:sz w:val="24"/>
          <w:szCs w:val="24"/>
        </w:rPr>
        <w:t xml:space="preserve"> пись</w:t>
      </w:r>
      <w:r w:rsidR="0055216E" w:rsidRPr="00A35B76">
        <w:rPr>
          <w:rFonts w:ascii="Times New Roman" w:hAnsi="Times New Roman"/>
          <w:color w:val="000000"/>
          <w:spacing w:val="1"/>
          <w:sz w:val="24"/>
          <w:szCs w:val="24"/>
        </w:rPr>
        <w:t>менные</w:t>
      </w:r>
      <w:r w:rsidR="00EE55CD" w:rsidRPr="00A35B76">
        <w:rPr>
          <w:rFonts w:ascii="Times New Roman" w:hAnsi="Times New Roman"/>
          <w:color w:val="000000"/>
          <w:spacing w:val="1"/>
          <w:sz w:val="24"/>
          <w:szCs w:val="24"/>
        </w:rPr>
        <w:t xml:space="preserve"> контрольные </w:t>
      </w:r>
      <w:r w:rsidR="0055216E" w:rsidRPr="00A35B76">
        <w:rPr>
          <w:rFonts w:ascii="Times New Roman" w:hAnsi="Times New Roman"/>
          <w:color w:val="000000"/>
          <w:spacing w:val="1"/>
          <w:sz w:val="24"/>
          <w:szCs w:val="24"/>
        </w:rPr>
        <w:t xml:space="preserve"> работы учащихся, которым </w:t>
      </w:r>
      <w:r w:rsidRPr="00A35B76">
        <w:rPr>
          <w:rFonts w:ascii="Times New Roman" w:hAnsi="Times New Roman"/>
          <w:color w:val="000000"/>
          <w:spacing w:val="2"/>
          <w:sz w:val="24"/>
          <w:szCs w:val="24"/>
        </w:rPr>
        <w:t>отводит</w:t>
      </w:r>
      <w:r w:rsidR="0055216E" w:rsidRPr="00A35B76">
        <w:rPr>
          <w:rFonts w:ascii="Times New Roman" w:hAnsi="Times New Roman"/>
          <w:color w:val="000000"/>
          <w:spacing w:val="2"/>
          <w:sz w:val="24"/>
          <w:szCs w:val="24"/>
        </w:rPr>
        <w:t xml:space="preserve">ся </w:t>
      </w:r>
      <w:r w:rsidRPr="00A35B76">
        <w:rPr>
          <w:rFonts w:ascii="Times New Roman" w:hAnsi="Times New Roman"/>
          <w:color w:val="000000"/>
          <w:spacing w:val="2"/>
          <w:sz w:val="24"/>
          <w:szCs w:val="24"/>
        </w:rPr>
        <w:t xml:space="preserve"> значительное количество времени на уроках мате</w:t>
      </w:r>
      <w:r w:rsidRPr="00A35B76">
        <w:rPr>
          <w:rFonts w:ascii="Times New Roman" w:hAnsi="Times New Roman"/>
          <w:color w:val="000000"/>
          <w:spacing w:val="2"/>
          <w:sz w:val="24"/>
          <w:szCs w:val="24"/>
        </w:rPr>
        <w:softHyphen/>
        <w:t>матики.</w:t>
      </w:r>
    </w:p>
    <w:p w:rsidR="00EE55CD" w:rsidRPr="00A35B76" w:rsidRDefault="00EE55CD" w:rsidP="00EE55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sz w:val="24"/>
          <w:szCs w:val="24"/>
        </w:rPr>
        <w:t xml:space="preserve">Контроль за знаниями и умениями учащихся осуществляется </w:t>
      </w:r>
      <w:proofErr w:type="gramStart"/>
      <w:r w:rsidRPr="00A35B76">
        <w:rPr>
          <w:rFonts w:ascii="Times New Roman" w:hAnsi="Times New Roman"/>
          <w:sz w:val="24"/>
          <w:szCs w:val="24"/>
        </w:rPr>
        <w:t>через</w:t>
      </w:r>
      <w:proofErr w:type="gramEnd"/>
      <w:r w:rsidRPr="00A35B76">
        <w:rPr>
          <w:rFonts w:ascii="Times New Roman" w:hAnsi="Times New Roman"/>
          <w:sz w:val="24"/>
          <w:szCs w:val="24"/>
        </w:rPr>
        <w:t>:</w:t>
      </w:r>
    </w:p>
    <w:p w:rsidR="00EE55CD" w:rsidRPr="00A35B76" w:rsidRDefault="00EE55CD" w:rsidP="00CE5C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sz w:val="24"/>
          <w:szCs w:val="24"/>
        </w:rPr>
        <w:t xml:space="preserve">тематические тесты </w:t>
      </w:r>
    </w:p>
    <w:p w:rsidR="00EE55CD" w:rsidRPr="00A35B76" w:rsidRDefault="00A80304" w:rsidP="00CE5C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sz w:val="24"/>
          <w:szCs w:val="24"/>
        </w:rPr>
        <w:t xml:space="preserve">математические, </w:t>
      </w:r>
      <w:r w:rsidR="00EE55CD" w:rsidRPr="00A35B76">
        <w:rPr>
          <w:rFonts w:ascii="Times New Roman" w:hAnsi="Times New Roman"/>
          <w:sz w:val="24"/>
          <w:szCs w:val="24"/>
        </w:rPr>
        <w:t>графические</w:t>
      </w:r>
      <w:r w:rsidRPr="00A35B76">
        <w:rPr>
          <w:rFonts w:ascii="Times New Roman" w:hAnsi="Times New Roman"/>
          <w:sz w:val="24"/>
          <w:szCs w:val="24"/>
        </w:rPr>
        <w:t xml:space="preserve"> и цифровые</w:t>
      </w:r>
      <w:r w:rsidR="00EE55CD" w:rsidRPr="00A35B76">
        <w:rPr>
          <w:rFonts w:ascii="Times New Roman" w:hAnsi="Times New Roman"/>
          <w:sz w:val="24"/>
          <w:szCs w:val="24"/>
        </w:rPr>
        <w:t xml:space="preserve"> диктанты</w:t>
      </w:r>
    </w:p>
    <w:p w:rsidR="00EE55CD" w:rsidRPr="00A35B76" w:rsidRDefault="00EE55CD" w:rsidP="00CE5C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sz w:val="24"/>
          <w:szCs w:val="24"/>
        </w:rPr>
        <w:t>контрольные работы (</w:t>
      </w:r>
      <w:r w:rsidRPr="00A35B76">
        <w:rPr>
          <w:rFonts w:ascii="Times New Roman" w:hAnsi="Times New Roman"/>
          <w:i/>
          <w:sz w:val="24"/>
          <w:szCs w:val="24"/>
        </w:rPr>
        <w:t>текущие</w:t>
      </w:r>
      <w:r w:rsidRPr="00A35B76">
        <w:rPr>
          <w:rFonts w:ascii="Times New Roman" w:hAnsi="Times New Roman"/>
          <w:sz w:val="24"/>
          <w:szCs w:val="24"/>
        </w:rPr>
        <w:t>)</w:t>
      </w:r>
    </w:p>
    <w:p w:rsidR="00EE55CD" w:rsidRPr="00A35B76" w:rsidRDefault="00EE55CD" w:rsidP="00CE5C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sz w:val="24"/>
          <w:szCs w:val="24"/>
        </w:rPr>
        <w:t xml:space="preserve"> итоговые контрольные работы </w:t>
      </w:r>
      <w:r w:rsidRPr="00A35B76">
        <w:rPr>
          <w:rFonts w:ascii="Times New Roman" w:hAnsi="Times New Roman"/>
          <w:i/>
          <w:iCs/>
          <w:sz w:val="24"/>
          <w:szCs w:val="24"/>
        </w:rPr>
        <w:t>(1 контрольная работа в четверть)</w:t>
      </w:r>
    </w:p>
    <w:p w:rsidR="00EE55CD" w:rsidRPr="00A35B76" w:rsidRDefault="00EE55CD" w:rsidP="00EE55CD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35B76">
        <w:rPr>
          <w:rFonts w:ascii="Times New Roman" w:hAnsi="Times New Roman"/>
          <w:color w:val="000000"/>
          <w:spacing w:val="-1"/>
          <w:sz w:val="24"/>
          <w:szCs w:val="24"/>
        </w:rPr>
        <w:t>Разбор письменных работ учеников в классе является обязатель</w:t>
      </w:r>
      <w:r w:rsidRPr="00A35B76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A35B76">
        <w:rPr>
          <w:rFonts w:ascii="Times New Roman" w:hAnsi="Times New Roman"/>
          <w:color w:val="000000"/>
          <w:spacing w:val="-2"/>
          <w:sz w:val="24"/>
          <w:szCs w:val="24"/>
        </w:rPr>
        <w:t>ным, так как в процессе этого разбора раскрываются причины оши</w:t>
      </w:r>
      <w:r w:rsidRPr="00A35B76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A35B76">
        <w:rPr>
          <w:rFonts w:ascii="Times New Roman" w:hAnsi="Times New Roman"/>
          <w:color w:val="000000"/>
          <w:spacing w:val="4"/>
          <w:sz w:val="24"/>
          <w:szCs w:val="24"/>
        </w:rPr>
        <w:t xml:space="preserve">бок, которые могут быть исправлены лишь после того, как они </w:t>
      </w:r>
      <w:r w:rsidRPr="00A35B76">
        <w:rPr>
          <w:rFonts w:ascii="Times New Roman" w:hAnsi="Times New Roman"/>
          <w:color w:val="000000"/>
          <w:sz w:val="24"/>
          <w:szCs w:val="24"/>
        </w:rPr>
        <w:t>осознаны учеником.</w:t>
      </w:r>
    </w:p>
    <w:p w:rsidR="009C1D02" w:rsidRPr="00A35B76" w:rsidRDefault="009C1D02" w:rsidP="003C3690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тем учебного курса</w:t>
      </w:r>
    </w:p>
    <w:p w:rsidR="00380905" w:rsidRPr="00A35B76" w:rsidRDefault="00CF7052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 класс (5</w:t>
      </w:r>
      <w:r w:rsidR="00380905" w:rsidRPr="00A35B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 в неделю)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Устное сложение и вычитание чисел в пределах 100 с переходом через разряд. Нахождения неизвестного компонента сложения и вычитания.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Нумерация чисел в пределах 1000. Получение круглых сотен в пределах 1 000, сложение и вычитание круглых сотен. Получение трехзначных чисел из сотен, десятков, единиц, из сотен и десятков, из сотен и единиц. Разложение трехзначных чисел на сотни, десятки, единицы.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Разряды: единицы, десятки, сотни. Класс единиц.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Счет до 1000 и от 1000 разрядными единицами и числовыми группами по 2, 20, 200; по 5, 50, 500; по 25, 250 устно и с записью чисел. Изображение трехзначных чисел на калькуляторе.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Округление чисел до десятков, сотен, знак = (равняется).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Сравнение чисел, в том числе разностное, кратное (легкие случаи).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количества разрядных единиц и общего количества сотен, десятков, единиц в числе.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 измерения длины, массы: километр, грамм, тонна (1 км,1 г, 1 т), соотношения: 1 м = 1 000 мм, 1 км 1 000 м, 1 кг 1 000 г, 1 т 1000 кг, 1 т = 10 ц. Денежные купюры, размен, замена нескольких купюр одной.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 измерения времени: год (1 год) соотношение; 1 год = = 365, 366 сут. Високосный год.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Устное сложение и вычитание чисел, полученных при измерении одной, двумя мерами длины стоимости (55 см ± 19 см; 55 см ± 45 см; 1 м — 45 см; 8 м 55 см ± 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 19 см; 8м 55 см ± 19 см; 4 м 55 см ± З м; 8 м ± 19 см; 8 м ± 4 м 45 см).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Римские цифры. Обозначение чисел I—ХII.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Устное и письменное сложение и вычитание чисел в пределах 1000, их проверка.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Умножение числа 100. Знак умножения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(.). 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деление на 10, 100 без остатка и с остатком.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Преобразования чисел, полученных при измерении стоимости, длины, массы.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Устное умножение и деление круглых десятков, сотен на однозначное число (40*2; 400 *2; 420 *2; 40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2; 300 : 3; 480 : 4; 450 : 5), полных двузначных и трехзначных чисел без перехода через разряд (24.2;243’2;48:4;488:4 и т. п).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Письменное умножение и деление двузначных и трехзначных чисел на однозначное число с переходом через разряд, их проверка.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Нахождение одной, нескольких долей предмета, числа, называние, обозначение.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Обыкновенные дроби, числитель, знаменатель дроби. Сравнение долей, сравнение дробей с одинаковыми числителями или знаменателями. Количество долей в одной целой. Сравнение обыкновенных дробей с единицей. Виды дробей.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Простые арифметические задачи па нахождение части числа, неизвестного слагаемого, уменьшаемого, вычитаемого, на разностное и кратное сравнение. Составные 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арифметических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задачи, решаемые двумя-тремя арифметическими действиями.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Периметр (Р). Нахождение периметра многоугольника. Треугольник. Стороны треугольника: основание, боковые стороны. Классификация треугольников по видам углов и длинам сторон. Построение треугольников по трем данным сторонам с помощью циркуля и линейки.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Линии в круге: радиус, диаметр, хорда. Обозначение R и D.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Масштаб: 1:2; 1: 5; 1: 10; 1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100.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 класс (5 ч в неделю)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Нумерация чисел в пределах 1 000 000. Получение единиц, круглых десятков, сотен тысяч в пределах 1 000 000, сложение и вычитание круглых чисел в пределах 1 000 000.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 четырех-, пяти-, шестизначных чисел из разрядных слагаемых, расположение на разрядные слагаемые чтение, запись под диктовку, изображение на счетах, калькуляторе.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Разряды; единицы десятки, сотни тысяч, класс тысяч, нумерационная таблица, сравнение соседних разрядов сравнение классов тысячи единиц.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Округление чисел до единиц, десятков, сотен, тысяч. Определение количеств разрядных единиц и общего количества единиц десятков, сотен тысяч в числе. Числа простые и составные.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Обозначение римскими цифрами чисел ХШ—ХХ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gramEnd"/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Устное (легкие случаи) и письменное сложение вычитание, умножение и деление на однозначное 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число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круглые десятки чисел в пределах 10000. Деление с остатком. Проверка арифметических действий.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Устное и письменное сложение и вычитание чисел, полученных при измерении двумя мерами стоимости, длины, массы, времени.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Обыкновенные дроби. Смешанные числа, их сравнение. Основное свойство обыкновенных дробей, Преобразования: замена мелких долей более крупными (сокращение), неправильных дробей целыми или смешанными числами. Сложение и вычитание дробей (и смешанных чисел) с одинаковыми знаменателями.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Простые арифметические задачи на нахождение дроби от числа, 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прямую пропорциональную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зависимость, на соотношение: расстояние, скорость, время. Составные задачи на Встречное движение (равномерное, прямолинейное) двух тел.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Взаимное положение 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прямых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плоскости (пересекаются, в том числе перпендикулярные не пересекаются, т. е. параллельные), в пространстве; наклонные горизонтальные вертикальные. Знаки и ||. Уровень, отвес.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Высота треугольника, прямоугольника, квадрата.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Геометрические тела — куб, брус. Элементы куба, бруса; грани, ребра, вершины, их количество, свойства.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Масштаб: 1:1 000; 1:10000; 2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1; 10 : 1; 100:1.</w:t>
      </w:r>
    </w:p>
    <w:p w:rsidR="00982EF6" w:rsidRPr="00E77145" w:rsidRDefault="00982EF6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82EF6" w:rsidRPr="00E77145" w:rsidRDefault="00982EF6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7 класс (5 ч в неделю)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Устное сложение и вычитание чисел в пределах 1 000 000 (легкие случаи).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Присчитывание и отсчитывание по 1 единице, 1 десятку, 1 сотне ТЫСЯЧ В пределах 1 000 000, устно, с записью получаемых при счете чисел, с использованием счетов.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Письменное сложение, вычитание, умножение и деление на однозначное число, круглые десятки, двузначное число, деление с остатком чисел в пределах 1 000 000. Проверка арифметических действий. Сложение и вычитание чисел с помощью калькулятора.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Письменное сложение и вычитание чисел, полученных при измерении двумя единицами времени. Умножение и деление на однозначное число круглые десятки, двузначное число чисел, полученных при измерении двумя единицами измерений стоимости, длины, массы.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Приведение обыкновенных дробей к общему знаменателю, сложение и вычитание дробей с разными знаменателями.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Десятичные дроби. Запись без знаменателя, чтение, запись под диктовку. Сравнение десятичных долей и дробей. Выражение дробей в более крупных (мелких), одинаковых долях.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десятичных дробей в нумерационной таблице. Запись чисел, полученных при измерении двумя, одной единицами стоимости, длины, массы в виде десятичных дробей.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Сложение и вычитание десятичных дробей с одинаковыми и разными знаменателями.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Простые арифметические задачи на определение продолжительности, начала и конца события; на нахождение десятичной дроби от числа. Составные задачи на прямое и обратное приведение к единице; на движение в одном и противоположном направлениях двух тел.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Параллелограмм, ромб. Свойства элементов. Высота параллелограмма (ромба). Построение параллелограмма (ромба).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Симметрия. Симметричные предметы, геометрические фигуры, ось, центр симметрии. Предметы, геометрические фигуры симметрично расположенные относительно оси, центра симметрии построение геометрических фигур относительно оси и центра симметрии.</w:t>
      </w:r>
    </w:p>
    <w:p w:rsidR="00982EF6" w:rsidRPr="00E77145" w:rsidRDefault="00982EF6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80905" w:rsidRPr="00A35B76" w:rsidRDefault="006542BE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 класс (</w:t>
      </w:r>
      <w:r w:rsidR="00380905" w:rsidRPr="00A35B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 ч в неделю)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Присчитывание и отсчитывание чисел 2, 20, 200, 2000, 20 000; 5, 50, 5 000, 50000; 25, 250, 2500, 25 000 в пределах 1 000 000, устно с записью получаемых при счете чисел, с использованием счетов.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Письменное сложение и вычитание чисел, полученных при измерении одной; двумя единицами стоимости, длины, массы, выраженных в десятичных дробях.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Замена целых и смешанных чисел неправильными дробями.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Умножение и деление обыкновенных и десятичных дробей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чисел, полученных при измерении одной, двумя единицами стоимости, длины, массы выраженных в десятичных дробях на однозначные, двузначные целые числа.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Простые задачи на нахождение числа по одной его доле, выраженной обыкновенной или десятичной дробью, среднего арифметического двух и более чисел.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Составные задачи на пропорциональное деление, на части, способом принятия общего количества за единицу.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Градус. Обозначение: 1° . Градусное измерение углов. Величина острого, тупого, развернутого, полного угла. Транспортир, построение измерение углов с помощью транспортира. Смежные углы, сумма смежных углов, углов треугольника.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Построение треугольников по заданным длинам двух сторон и градусной мере угла, заключенного между ними, по длине стороны и градусной мере двух углов, прилежащих к ней.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Площадь. Обозначение: S. Единицы измерения площади 1 кв. мм, (</w:t>
      </w:r>
      <w:r w:rsidRPr="00A35B7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2D12835" wp14:editId="3D005A36">
            <wp:extent cx="333375" cy="190500"/>
            <wp:effectExtent l="0" t="0" r="9525" b="0"/>
            <wp:docPr id="1" name="Рисунок 1" descr="hello_html_74b831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4b8311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1 кв. см (</w:t>
      </w:r>
      <w:r w:rsidRPr="00A35B7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191A51B" wp14:editId="5B77CE54">
            <wp:extent cx="352425" cy="190500"/>
            <wp:effectExtent l="0" t="0" r="9525" b="0"/>
            <wp:docPr id="2" name="Рисунок 2" descr="hello_html_9cdcc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9cdcc3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 кв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.д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(</w:t>
      </w:r>
      <w:r w:rsidRPr="00A35B7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E335E56" wp14:editId="33B6B959">
            <wp:extent cx="314325" cy="190500"/>
            <wp:effectExtent l="0" t="0" r="9525" b="0"/>
            <wp:docPr id="3" name="Рисунок 3" descr="hello_html_637716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377161c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1 кв м (</w:t>
      </w:r>
      <w:r w:rsidRPr="00A35B7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3F15657" wp14:editId="5C89F443">
            <wp:extent cx="238125" cy="190500"/>
            <wp:effectExtent l="0" t="0" r="9525" b="0"/>
            <wp:docPr id="4" name="Рисунок 4" descr="hello_html_7d1d7d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d1d7d9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1 кв. км (</w:t>
      </w:r>
      <w:r w:rsidRPr="00A35B7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36C9212" wp14:editId="672C8D4F">
            <wp:extent cx="314325" cy="190500"/>
            <wp:effectExtent l="0" t="0" r="9525" b="0"/>
            <wp:docPr id="5" name="Рисунок 5" descr="hello_html_6cff94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cff94e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их соотношения.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 измерения земельных площадей: 1 </w:t>
      </w:r>
      <w:r w:rsidRPr="00A35B7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га</w:t>
      </w: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 </w:t>
      </w:r>
      <w:r w:rsidRPr="00A35B7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</w:t>
      </w: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их соотношения.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Измерение т вычисление площади прямоугольника. Числа, полученные при измерении одной, двумя единицами площади, их преобразования, выражение в десятичных дробях.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Длина окружности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2πR, сектор, сегмент. Площадь круга S = </w:t>
      </w:r>
      <w:r w:rsidRPr="00A35B7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336088F" wp14:editId="3AF32F44">
            <wp:extent cx="266700" cy="190500"/>
            <wp:effectExtent l="0" t="0" r="0" b="0"/>
            <wp:docPr id="6" name="Рисунок 6" descr="hello_html_m19e51b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9e51bef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Линейные, столбчатые, круговые диаграммы.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Построение точки, отрезка, треугольника, четырехугольника, окружности 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симметричных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данным относительно оси, центра симметрии.</w:t>
      </w:r>
    </w:p>
    <w:p w:rsidR="00982EF6" w:rsidRPr="00E77145" w:rsidRDefault="00982EF6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 класс (4 ч в неделю)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Умножение и деление натуральных чисел и десятичных дробей на трехзначное число (легкие случаи).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Процент. Обозначение: 1%. Замена 5%, 10%, 20%, 25%, 50%, 75% обыкновенной дробью.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Замена десятичной дроби обыкновенной и наоборот. Дроби конечные и бесконечные (периодические). Математические выражения, содержащие целые числа, обыкновенные и десятичные дроби, для решения которых необходимо дроби одного вида заменять дробями другого вида.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Простая задача на нахождение процентов от числа, на нахождение числа поего 1%.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Геометрические тела: куб, прямоугольный параллелепипеда, цилиндра, конус (полный и усеченный), пирамида.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Грани, вершины.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Развертка куба, прямоугольного параллелепипеда. Площадь боковой и полной поверхности.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Объем. Обозначение: V. Единицы измерения объема: 1 куб. мм (</w:t>
      </w:r>
      <w:r w:rsidRPr="00A35B7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E690AF6" wp14:editId="3ED64F3E">
            <wp:extent cx="333375" cy="190500"/>
            <wp:effectExtent l="0" t="0" r="9525" b="0"/>
            <wp:docPr id="7" name="Рисунок 7" descr="hello_html_m16bbf6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16bbf6b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1 куб, см (</w:t>
      </w:r>
      <w:r w:rsidRPr="00A35B7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EAAC920" wp14:editId="38F2B508">
            <wp:extent cx="295275" cy="190500"/>
            <wp:effectExtent l="0" t="0" r="9525" b="0"/>
            <wp:docPr id="8" name="Рисунок 8" descr="hello_html_m742287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74228775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1 куб. дм (</w:t>
      </w:r>
      <w:r w:rsidRPr="00A35B7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217B6AB" wp14:editId="72C791E3">
            <wp:extent cx="314325" cy="190500"/>
            <wp:effectExtent l="0" t="0" r="9525" b="0"/>
            <wp:docPr id="9" name="Рисунок 9" descr="hello_html_m6d884b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6d884b79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1 куб. м (</w:t>
      </w:r>
      <w:r w:rsidRPr="00A35B7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D34B483" wp14:editId="19FDF9F5">
            <wp:extent cx="238125" cy="190500"/>
            <wp:effectExtent l="0" t="0" r="9525" b="0"/>
            <wp:docPr id="10" name="Рисунок 10" descr="hello_html_56c437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56c437e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1 куб. км (</w:t>
      </w:r>
      <w:r w:rsidRPr="00A35B7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F6AE2ED" wp14:editId="02907D69">
            <wp:extent cx="314325" cy="190500"/>
            <wp:effectExtent l="0" t="0" r="9525" b="0"/>
            <wp:docPr id="11" name="Рисунок 11" descr="hello_html_mc6d1d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c6d1d4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Соотношения: 1 куб. дм = 1000 куб. см, 1 куб. м = 1 000 куб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.д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м, 1 куб. м = 1 000 000 куб. см.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Измерение и вычисление объема прямоугольного параллелепипеда (куба).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Числа, получаемые при измерения и вычислении объема (рассматриваются случаи, когда крупная единица объема содержит 1 000 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мелких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Развертка цилиндра, правильной, полной пирамиды (в основании правильный треугольник, четырехугольник, шестиугольник). Шар, сечения нара, радиус, диаметр.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математики обучающиеся должны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5 класс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:rsidR="00380905" w:rsidRPr="00A35B76" w:rsidRDefault="00380905" w:rsidP="00CE5CD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 единиц, разряды в классе единиц;</w:t>
      </w:r>
    </w:p>
    <w:p w:rsidR="00380905" w:rsidRPr="00A35B76" w:rsidRDefault="00380905" w:rsidP="00CE5CD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десятичный состав чисел в пределах 1000;</w:t>
      </w:r>
    </w:p>
    <w:p w:rsidR="00380905" w:rsidRPr="00A35B76" w:rsidRDefault="00380905" w:rsidP="00CE5CD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 измерения длины, массы времени; их соотношения;</w:t>
      </w:r>
    </w:p>
    <w:p w:rsidR="00380905" w:rsidRPr="00A35B76" w:rsidRDefault="00380905" w:rsidP="00CE5CD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римские цифры;</w:t>
      </w:r>
    </w:p>
    <w:p w:rsidR="00380905" w:rsidRPr="00A35B76" w:rsidRDefault="00380905" w:rsidP="00CE5CD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дроби, их виды;</w:t>
      </w:r>
    </w:p>
    <w:p w:rsidR="00380905" w:rsidRPr="00A35B76" w:rsidRDefault="00380905" w:rsidP="00CE5CD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треугольников в зависимости от величины углов и длин сторон.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380905" w:rsidRPr="00A35B76" w:rsidRDefault="00380905" w:rsidP="00CE5C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устное сложение и вычитание чисел в пределах 100 (все случаи);</w:t>
      </w:r>
    </w:p>
    <w:p w:rsidR="00380905" w:rsidRPr="00A35B76" w:rsidRDefault="00380905" w:rsidP="00CE5C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читать, записывать под диктовку числа в пределах 1 000;</w:t>
      </w:r>
    </w:p>
    <w:p w:rsidR="00380905" w:rsidRPr="00A35B76" w:rsidRDefault="00380905" w:rsidP="00CE5C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считать, присчитывая, отсчитывая различные разрядные единицы в пределах 100;</w:t>
      </w:r>
    </w:p>
    <w:p w:rsidR="00380905" w:rsidRPr="00A35B76" w:rsidRDefault="00380905" w:rsidP="00CE5C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сравнение чисел (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больше-меньше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в пределах 1 000. </w:t>
      </w:r>
    </w:p>
    <w:p w:rsidR="00380905" w:rsidRPr="00A35B76" w:rsidRDefault="00380905" w:rsidP="00CE5C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устное (без перехода через разряд) и письменное сложение и вычитание чисел в пределах 1 000 с последующей проверкой;</w:t>
      </w:r>
    </w:p>
    <w:p w:rsidR="00380905" w:rsidRPr="00A35B76" w:rsidRDefault="00380905" w:rsidP="00CE5C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умножение числа 100, деление на 10, 100 без остатка и с остатком;</w:t>
      </w:r>
    </w:p>
    <w:p w:rsidR="00380905" w:rsidRPr="00A35B76" w:rsidRDefault="00380905" w:rsidP="00CE5C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преобразования чисел, полученных при измерении стоимости длины, массы в пределах 1 000;</w:t>
      </w:r>
    </w:p>
    <w:p w:rsidR="00380905" w:rsidRPr="00A35B76" w:rsidRDefault="00380905" w:rsidP="00CE5C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умножать и делить на однозначное число;</w:t>
      </w:r>
    </w:p>
    <w:p w:rsidR="00380905" w:rsidRPr="00A35B76" w:rsidRDefault="00380905" w:rsidP="00CE5C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получать, обозначать, сравнивать обыкновенные дроби;</w:t>
      </w:r>
    </w:p>
    <w:p w:rsidR="00380905" w:rsidRPr="00A35B76" w:rsidRDefault="00380905" w:rsidP="00CE5C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простые задачи на разностное сравнение чисел, составные задачи в три арифметических действия;</w:t>
      </w:r>
    </w:p>
    <w:p w:rsidR="00380905" w:rsidRPr="00A35B76" w:rsidRDefault="00380905" w:rsidP="00CE5C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строить треугольник по трем заданным сторонам;</w:t>
      </w:r>
    </w:p>
    <w:p w:rsidR="00380905" w:rsidRPr="00A35B76" w:rsidRDefault="00380905" w:rsidP="00CE5C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различать радиус и диаметр.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ПРИМЕЧАНИЯ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Обязательно:</w:t>
      </w:r>
    </w:p>
    <w:p w:rsidR="00380905" w:rsidRPr="00A35B76" w:rsidRDefault="00380905" w:rsidP="00CE5CD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продолжать складывать и вычитать числа, а 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пределах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100 с переходом через десяток письменно;</w:t>
      </w:r>
    </w:p>
    <w:p w:rsidR="00380905" w:rsidRPr="00A35B76" w:rsidRDefault="00380905" w:rsidP="00CE5CD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овладеть табличным умножением и делением;</w:t>
      </w:r>
    </w:p>
    <w:p w:rsidR="00380905" w:rsidRPr="00A35B76" w:rsidRDefault="00380905" w:rsidP="00CE5CD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время по часам тремя способами;</w:t>
      </w:r>
    </w:p>
    <w:p w:rsidR="00380905" w:rsidRPr="00A35B76" w:rsidRDefault="00380905" w:rsidP="00CE5CD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чертить прямоугольник на нелинованной бумаге.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Не обязательно:</w:t>
      </w:r>
    </w:p>
    <w:p w:rsidR="00380905" w:rsidRPr="00A35B76" w:rsidRDefault="00380905" w:rsidP="00CE5CD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наиболее трудные случаи вычитания чисел в пределах 1 000</w:t>
      </w:r>
    </w:p>
    <w:p w:rsidR="00380905" w:rsidRPr="00A35B76" w:rsidRDefault="00380905" w:rsidP="00CE5CD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(510 - 183; 503 — 138);</w:t>
      </w:r>
    </w:p>
    <w:p w:rsidR="00380905" w:rsidRPr="00A35B76" w:rsidRDefault="00380905" w:rsidP="00CE5CD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арифметические задачи в два действия самостоятельно (вдна, три действия решать с помощью учителя);</w:t>
      </w:r>
    </w:p>
    <w:p w:rsidR="00380905" w:rsidRPr="00A35B76" w:rsidRDefault="00380905" w:rsidP="00CE5CD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чертить треугольник по трем данным сторонам.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6 класс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:rsidR="00380905" w:rsidRPr="00A35B76" w:rsidRDefault="00380905" w:rsidP="00CE5CD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десятичный состав чисел в предел 1 000 000; разряды и классы;</w:t>
      </w:r>
    </w:p>
    <w:p w:rsidR="00380905" w:rsidRPr="00A35B76" w:rsidRDefault="00380905" w:rsidP="00CE5CD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основное свойство обыкновенных дробей; </w:t>
      </w:r>
    </w:p>
    <w:p w:rsidR="00380905" w:rsidRPr="00A35B76" w:rsidRDefault="00380905" w:rsidP="00CE5CD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зависимость между расстоянием, скоростью и временем; </w:t>
      </w:r>
    </w:p>
    <w:p w:rsidR="00380905" w:rsidRPr="00A35B76" w:rsidRDefault="00380905" w:rsidP="00CE5CD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различные случаи взаимного положения 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прямых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плоскости и в пространстве; </w:t>
      </w:r>
    </w:p>
    <w:p w:rsidR="00380905" w:rsidRPr="00A35B76" w:rsidRDefault="00380905" w:rsidP="00CE5CD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свойства граней и ребер куба и бруса. 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380905" w:rsidRPr="00A35B76" w:rsidRDefault="00380905" w:rsidP="00CE5CD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устно складывать и вычитать круглые числа; читать, записывать под диктовку, откладывать на счетах,</w:t>
      </w:r>
    </w:p>
    <w:p w:rsidR="00380905" w:rsidRPr="00A35B76" w:rsidRDefault="00380905" w:rsidP="00CE5CD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калькуляторе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сравнивать (больше, меньше) числа в пределах 1 000 000;</w:t>
      </w:r>
    </w:p>
    <w:p w:rsidR="00380905" w:rsidRPr="00A35B76" w:rsidRDefault="00380905" w:rsidP="00CE5CD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чертить нумерационную таблицу: обозначать разряды и классы; вписывать в нее числа; сравнивать; записывать числа, внесенные в таблицу, вне ее;</w:t>
      </w:r>
    </w:p>
    <w:p w:rsidR="00380905" w:rsidRPr="00A35B76" w:rsidRDefault="00380905" w:rsidP="00CE5CD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округлять числа до любого заданного разряда в пределах 1 000 000;</w:t>
      </w:r>
    </w:p>
    <w:p w:rsidR="00380905" w:rsidRPr="00A35B76" w:rsidRDefault="00380905" w:rsidP="00CE5CD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складывать, вычитать, умножать и делить на однозначное число и круглые десятки числа в пределах 10 000, выполнять деление с остатком;</w:t>
      </w:r>
    </w:p>
    <w:p w:rsidR="00380905" w:rsidRPr="00A35B76" w:rsidRDefault="00380905" w:rsidP="00CE5CD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проверку арифметических действий; выполнять письменное сложение и вычитание чисел,</w:t>
      </w:r>
    </w:p>
    <w:p w:rsidR="00380905" w:rsidRPr="00A35B76" w:rsidRDefault="00380905" w:rsidP="00CE5CD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полученных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измерении двумя мерами стоимости, длины и массы;</w:t>
      </w:r>
    </w:p>
    <w:p w:rsidR="00380905" w:rsidRPr="00A35B76" w:rsidRDefault="00380905" w:rsidP="00CE5CD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смешанные числа;</w:t>
      </w:r>
    </w:p>
    <w:p w:rsidR="00380905" w:rsidRPr="00A35B76" w:rsidRDefault="00380905" w:rsidP="00CE5CD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заменять мелкие доли крупными, неправильные дроби целыми или смешанными числами; </w:t>
      </w:r>
    </w:p>
    <w:p w:rsidR="00380905" w:rsidRPr="00A35B76" w:rsidRDefault="00380905" w:rsidP="00CE5CD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складывать; вычитать обыкновенные дроби с одинаковыми знаменателями;</w:t>
      </w:r>
    </w:p>
    <w:p w:rsidR="00380905" w:rsidRPr="00A35B76" w:rsidRDefault="00380905" w:rsidP="00CE5CD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простые задачи на нахождение дроби от числа, разностное и кратное сравнение чисел, решать и составлять составные задачи на встречное движение двух тел;</w:t>
      </w:r>
    </w:p>
    <w:p w:rsidR="00380905" w:rsidRPr="00A35B76" w:rsidRDefault="00380905" w:rsidP="00CE5CD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чертить 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перпендикулярные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прямые, параллельные прямые, на заданном расстоянии;</w:t>
      </w:r>
    </w:p>
    <w:p w:rsidR="00380905" w:rsidRPr="00A35B76" w:rsidRDefault="00380905" w:rsidP="00CE5CD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чертить высоту в треугольнике;</w:t>
      </w:r>
    </w:p>
    <w:p w:rsidR="00380905" w:rsidRPr="00A35B76" w:rsidRDefault="00380905" w:rsidP="00CE5CD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выделять, называть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ересчитывать элементы куба, бруса.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ПРИМЕЧАНИЯ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Обязательно:</w:t>
      </w:r>
    </w:p>
    <w:p w:rsidR="00380905" w:rsidRPr="00A35B76" w:rsidRDefault="00380905" w:rsidP="00CE5CD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читать, записывать под диктовку, сравнивать (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больше-меньше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в пределах 1000 000;</w:t>
      </w:r>
    </w:p>
    <w:p w:rsidR="00380905" w:rsidRPr="00A35B76" w:rsidRDefault="00380905" w:rsidP="00CE5CD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округлять числа до заданного разряда;</w:t>
      </w:r>
    </w:p>
    <w:p w:rsidR="00380905" w:rsidRPr="00A35B76" w:rsidRDefault="00380905" w:rsidP="00CE5CD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складывать, вычитать умножать и делить на однозначное число и круглые десятки числа в пределах 10000;</w:t>
      </w:r>
    </w:p>
    <w:p w:rsidR="00380905" w:rsidRPr="00A35B76" w:rsidRDefault="00380905" w:rsidP="00CE5CD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выполнять устное сложение и вычитание чисел 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предела 100;</w:t>
      </w:r>
    </w:p>
    <w:p w:rsidR="00380905" w:rsidRPr="00A35B76" w:rsidRDefault="00380905" w:rsidP="00CE5CD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письменно складывать, вычитать числа, полученные при измерении, единицами стоимости, длины, массы;</w:t>
      </w:r>
    </w:p>
    <w:p w:rsidR="00380905" w:rsidRPr="00A35B76" w:rsidRDefault="00380905" w:rsidP="00CE5CD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читать, записывать под диктовку обыкновенные дроби и смешанные числа, знать виды обыкновенных дробей, сравнивать их с единицей;</w:t>
      </w:r>
    </w:p>
    <w:p w:rsidR="00380905" w:rsidRPr="00A35B76" w:rsidRDefault="00380905" w:rsidP="00CE5CD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узнавать случаи взаимного положения 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прямых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плоскости и в пространстве;</w:t>
      </w:r>
    </w:p>
    <w:p w:rsidR="00380905" w:rsidRPr="00A35B76" w:rsidRDefault="00380905" w:rsidP="00CE5CD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выделять, называть, элементы куба, бруса, их свойства.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7 класс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:rsidR="00380905" w:rsidRPr="00A35B76" w:rsidRDefault="00380905" w:rsidP="00CE5CD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числовой ряд в пределах 1 000 000;</w:t>
      </w:r>
    </w:p>
    <w:p w:rsidR="00380905" w:rsidRPr="00A35B76" w:rsidRDefault="00380905" w:rsidP="00CE5CD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алгоритмы арифметических действий с многозначными числами; числами, полученными при измерении двумя единицами стоимости, длины, массы;</w:t>
      </w:r>
    </w:p>
    <w:p w:rsidR="00380905" w:rsidRPr="00A35B76" w:rsidRDefault="00380905" w:rsidP="00CE5CD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элементы десятичной дроби;</w:t>
      </w:r>
    </w:p>
    <w:p w:rsidR="00380905" w:rsidRPr="00A35B76" w:rsidRDefault="00380905" w:rsidP="00CE5CD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преобразование десятичных дробей;</w:t>
      </w:r>
    </w:p>
    <w:p w:rsidR="00380905" w:rsidRPr="00A35B76" w:rsidRDefault="00380905" w:rsidP="00CE5CD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десятичных дробей в нумерационной таблице;</w:t>
      </w:r>
    </w:p>
    <w:p w:rsidR="00380905" w:rsidRPr="00A35B76" w:rsidRDefault="00380905" w:rsidP="00CE5CD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симметричные предметы, геометрические фигуры</w:t>
      </w:r>
    </w:p>
    <w:p w:rsidR="00380905" w:rsidRPr="00A35B76" w:rsidRDefault="00380905" w:rsidP="00CE5CD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виды четырехугольников: произвольный, параллелограмм, ромб, прямоугольник, квадрат, свойства сторон, углов, приемы построения. </w:t>
      </w:r>
      <w:proofErr w:type="gramEnd"/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уметь: </w:t>
      </w:r>
    </w:p>
    <w:p w:rsidR="00380905" w:rsidRPr="00A35B76" w:rsidRDefault="00380905" w:rsidP="00CE5CD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умножать и делить числа в пределах 1 000 000 на двузначное число;</w:t>
      </w:r>
    </w:p>
    <w:p w:rsidR="00380905" w:rsidRPr="00A35B76" w:rsidRDefault="00380905" w:rsidP="00CE5CD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читать, записывать десятичные дроби;</w:t>
      </w:r>
    </w:p>
    <w:p w:rsidR="00380905" w:rsidRPr="00A35B76" w:rsidRDefault="00380905" w:rsidP="00CE5CD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складывать и вычитать дроби с разными знаменателями (обыкновенныё и десятичные);</w:t>
      </w:r>
    </w:p>
    <w:p w:rsidR="00380905" w:rsidRPr="00A35B76" w:rsidRDefault="00380905" w:rsidP="00CE5CD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сложение и вычитание чисел полученных при измерении двумя единицами времени;</w:t>
      </w:r>
    </w:p>
    <w:p w:rsidR="00380905" w:rsidRPr="00A35B76" w:rsidRDefault="00380905" w:rsidP="00CE5CD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простые задачи на нахождение продолжительности события, его начала и конца;</w:t>
      </w:r>
    </w:p>
    <w:p w:rsidR="00380905" w:rsidRPr="00A35B76" w:rsidRDefault="00380905" w:rsidP="00CE5CD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составные задачи в три-четыре арифметических действия;</w:t>
      </w:r>
    </w:p>
    <w:p w:rsidR="00380905" w:rsidRPr="00A35B76" w:rsidRDefault="00380905" w:rsidP="00CE5CD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вычислять периметр многоугольника</w:t>
      </w:r>
    </w:p>
    <w:p w:rsidR="00380905" w:rsidRPr="00A35B76" w:rsidRDefault="00380905" w:rsidP="00CE5CD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ось симметрии симметричного плоского предмета, рас полагать предметы симметрично относительно оси, центра симметрии.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ПРИМЕЧАНИЯ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Не обязательно:</w:t>
      </w:r>
    </w:p>
    <w:p w:rsidR="00380905" w:rsidRPr="00A35B76" w:rsidRDefault="00380905" w:rsidP="00CE5CD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складывать и вычитать обыкновенные дроби с разными знаменателями</w:t>
      </w:r>
    </w:p>
    <w:p w:rsidR="00380905" w:rsidRPr="00A35B76" w:rsidRDefault="00380905" w:rsidP="00CE5CD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производить вычисления с числами в пределах 1 000 000;</w:t>
      </w:r>
    </w:p>
    <w:p w:rsidR="00380905" w:rsidRPr="00A35B76" w:rsidRDefault="00380905" w:rsidP="00CE5CD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сложение и вычитание чисел, полученных при измерении двумя единицами времени;</w:t>
      </w:r>
    </w:p>
    <w:p w:rsidR="00380905" w:rsidRPr="00A35B76" w:rsidRDefault="00380905" w:rsidP="00CE5CD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решать составные задачи в 3—4 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арифметических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действия;</w:t>
      </w:r>
    </w:p>
    <w:p w:rsidR="00380905" w:rsidRPr="00A35B76" w:rsidRDefault="00380905" w:rsidP="00CE5CD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параллелограмм, ромб.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8 класс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:rsidR="00380905" w:rsidRPr="00A35B76" w:rsidRDefault="00380905" w:rsidP="00CE5CD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величину 1°;</w:t>
      </w:r>
    </w:p>
    <w:p w:rsidR="00380905" w:rsidRPr="00A35B76" w:rsidRDefault="00380905" w:rsidP="00CE5CD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размеры прямого, остроте, тупого, развернутого, полного, смежных углов, сумму углов треугольника;</w:t>
      </w:r>
      <w:proofErr w:type="gramEnd"/>
    </w:p>
    <w:p w:rsidR="00380905" w:rsidRPr="00A35B76" w:rsidRDefault="00380905" w:rsidP="00CE5CD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элементы транспортира;</w:t>
      </w:r>
    </w:p>
    <w:p w:rsidR="00380905" w:rsidRPr="00A35B76" w:rsidRDefault="00380905" w:rsidP="00CE5CD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 измерения площади, их соотношения;</w:t>
      </w:r>
    </w:p>
    <w:p w:rsidR="00380905" w:rsidRPr="00A35B76" w:rsidRDefault="00380905" w:rsidP="00CE5CD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формулы длины окружности, площади круга.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уметь: </w:t>
      </w:r>
    </w:p>
    <w:p w:rsidR="00380905" w:rsidRPr="00A35B76" w:rsidRDefault="00380905" w:rsidP="00CE5CD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присчитывать и отсчитывать разрядные единицы и равные числовые группы в пределах 1 000 000;</w:t>
      </w:r>
    </w:p>
    <w:p w:rsidR="00380905" w:rsidRPr="00A35B76" w:rsidRDefault="00380905" w:rsidP="00CE5CD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сложение, вычитание, умножение и деление на однозначное двузначное целое число натуральных чисел, обыкновенных и десятичных дробей;</w:t>
      </w:r>
    </w:p>
    <w:p w:rsidR="00380905" w:rsidRPr="00A35B76" w:rsidRDefault="00380905" w:rsidP="00CE5CD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число по одной его доле, выраженной обыкновенной или десятичной дробью;</w:t>
      </w:r>
    </w:p>
    <w:p w:rsidR="00380905" w:rsidRPr="00A35B76" w:rsidRDefault="00380905" w:rsidP="00CE5CD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среднее арифметическое нескольких чисел;</w:t>
      </w:r>
    </w:p>
    <w:p w:rsidR="00380905" w:rsidRPr="00A35B76" w:rsidRDefault="00380905" w:rsidP="00CE5CD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арифметические задачи на пропорциональное деление;</w:t>
      </w:r>
    </w:p>
    <w:p w:rsidR="00380905" w:rsidRPr="00A35B76" w:rsidRDefault="00380905" w:rsidP="00CE5CD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и измерять углы с помощью транспортира;</w:t>
      </w:r>
    </w:p>
    <w:p w:rsidR="00380905" w:rsidRPr="00A35B76" w:rsidRDefault="00380905" w:rsidP="00CE5CD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строить треугольники по заданным длинам сторон и величине углов; </w:t>
      </w:r>
    </w:p>
    <w:p w:rsidR="00380905" w:rsidRPr="00A35B76" w:rsidRDefault="00380905" w:rsidP="00CE5CD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вычислять площадь прямоугольника (квадрата);</w:t>
      </w:r>
    </w:p>
    <w:p w:rsidR="00380905" w:rsidRPr="00A35B76" w:rsidRDefault="00380905" w:rsidP="00CE5CD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вычислять длину окружности и площадь круга по заданной длине радиуса;</w:t>
      </w:r>
    </w:p>
    <w:p w:rsidR="00380905" w:rsidRPr="00A35B76" w:rsidRDefault="00380905" w:rsidP="00CE5CD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строить точки, отрезки симметричные данным относительно оси, центра симметрии. 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ПРИМЕЧАНИЯ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0бязательно</w:t>
      </w:r>
    </w:p>
    <w:p w:rsidR="00380905" w:rsidRPr="00A35B76" w:rsidRDefault="00380905" w:rsidP="00CE5CD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выполнять четыре арифметических действия с натуральными числами в пределах 10000; по возможности с десятичными и обыкновенными дробями;</w:t>
      </w:r>
    </w:p>
    <w:p w:rsidR="00380905" w:rsidRPr="00A35B76" w:rsidRDefault="00380905" w:rsidP="00CE5CD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наиболее употребительные единицы площади;</w:t>
      </w:r>
    </w:p>
    <w:p w:rsidR="00380905" w:rsidRPr="00A35B76" w:rsidRDefault="00380905" w:rsidP="00CE5CD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знать размеры прямого, острого тупого угла в градусах; </w:t>
      </w:r>
    </w:p>
    <w:p w:rsidR="00380905" w:rsidRPr="00A35B76" w:rsidRDefault="00380905" w:rsidP="00CE5CD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число по его половине, десятой доле;</w:t>
      </w:r>
    </w:p>
    <w:p w:rsidR="00380905" w:rsidRPr="00A35B76" w:rsidRDefault="00380905" w:rsidP="00CE5CD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вычислять среднее арифметическое нескольких чисел;</w:t>
      </w:r>
    </w:p>
    <w:p w:rsidR="00380905" w:rsidRPr="00A35B76" w:rsidRDefault="00380905" w:rsidP="00CE5CD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вычислять площадь прямоугольника.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9 класс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:rsidR="00380905" w:rsidRPr="00A35B76" w:rsidRDefault="00380905" w:rsidP="00CE5CD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таблицы сложения однозначных чисел, в том числе с переходом через десяток;</w:t>
      </w:r>
    </w:p>
    <w:p w:rsidR="00380905" w:rsidRPr="00A35B76" w:rsidRDefault="00380905" w:rsidP="00CE5CD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табличные случаи умножения и получаемые из них случаи деления;</w:t>
      </w:r>
    </w:p>
    <w:p w:rsidR="00380905" w:rsidRPr="00A35B76" w:rsidRDefault="00380905" w:rsidP="00CE5CD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названия, обозначения соотношения крупных и мелких единиц измерения стоимости, длины, массы, времени, площади, объема;</w:t>
      </w:r>
    </w:p>
    <w:p w:rsidR="00380905" w:rsidRPr="00A35B76" w:rsidRDefault="00380905" w:rsidP="00CE5CD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натуральный ряд чисел от 1 до 1 000 000;</w:t>
      </w:r>
    </w:p>
    <w:p w:rsidR="00380905" w:rsidRPr="00A35B76" w:rsidRDefault="00380905" w:rsidP="00CE5CD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геометрические фигуры и тела, свойства элементов многоугольников (треугольника, прямоугольника, параллелограмма, четырехугольника, шестиугольника), прямоугольного параллелепипеда, пирамиды, цилиндра, конуса, шара.</w:t>
      </w:r>
      <w:proofErr w:type="gramEnd"/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380905" w:rsidRPr="00A35B76" w:rsidRDefault="00380905" w:rsidP="00CE5CD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устные арифметические действия с числами в пределах 100, легкие случаи в пределах 1 000 000;</w:t>
      </w:r>
    </w:p>
    <w:p w:rsidR="00380905" w:rsidRPr="00A35B76" w:rsidRDefault="00380905" w:rsidP="00CE5CD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письменные арифметические Действия с натуральными числами и десятичными дробями;</w:t>
      </w:r>
    </w:p>
    <w:p w:rsidR="00380905" w:rsidRPr="00A35B76" w:rsidRDefault="00380905" w:rsidP="00CE5CD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складывать, вычитать умножать, и делить на однозначное и двузначное число, числа, полученные при измерении одной, двумя единицами измерения стоимости, длины, массы, выраженными в десятичных дробях;</w:t>
      </w:r>
    </w:p>
    <w:p w:rsidR="00380905" w:rsidRPr="00A35B76" w:rsidRDefault="00380905" w:rsidP="00CE5CD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дробь (обыкновенную, десятичную), проценты от числа, число по его доле или проценту;</w:t>
      </w:r>
    </w:p>
    <w:p w:rsidR="00380905" w:rsidRPr="00A35B76" w:rsidRDefault="00380905" w:rsidP="00CE5CD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решать все простые задачи в соответствии с данной программой, составные задачи в 2, 3,4 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арифметических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действия;</w:t>
      </w:r>
    </w:p>
    <w:p w:rsidR="00380905" w:rsidRPr="00A35B76" w:rsidRDefault="00380905" w:rsidP="00CE5CD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вычислять площадь прямоугольника, объем прямоугольного параллелепипеда;</w:t>
      </w:r>
    </w:p>
    <w:p w:rsidR="00380905" w:rsidRPr="00A35B76" w:rsidRDefault="00380905" w:rsidP="00CE5CD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геометрические фигуры и тела;</w:t>
      </w:r>
    </w:p>
    <w:p w:rsidR="00380905" w:rsidRPr="00A35B76" w:rsidRDefault="00380905" w:rsidP="00CE5CD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строить с помощью линейки, чертежного угольника, циркуля, транспортира линии, углы, многоугольника, окружности в разном положении на плоскости, в том числе </w:t>
      </w: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симметричные относительно оси, центра симметрии; развертки куба, прямоугольного параллелепипеда.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ПРИМЕЧАНИЯ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достаточно:</w:t>
      </w:r>
    </w:p>
    <w:p w:rsidR="00380905" w:rsidRPr="00A35B76" w:rsidRDefault="00380905" w:rsidP="00CE5CD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величины, единицы измерения стоимости, длины, массы, плошади, объема, соотношения единиц измерения стоимости, длины, массы;</w:t>
      </w:r>
      <w:proofErr w:type="gramEnd"/>
    </w:p>
    <w:p w:rsidR="00380905" w:rsidRPr="00A35B76" w:rsidRDefault="00380905" w:rsidP="00CE5CD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читать, записывать под обыкновенные, десятичные;</w:t>
      </w:r>
    </w:p>
    <w:p w:rsidR="00380905" w:rsidRPr="00A35B76" w:rsidRDefault="00380905" w:rsidP="00CE5CD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считать, выполнять письменные арифметические действия (умножение и деление на однозначное число, круглые десятки) в пределах 10000;</w:t>
      </w:r>
    </w:p>
    <w:p w:rsidR="00380905" w:rsidRPr="00A35B76" w:rsidRDefault="00380905" w:rsidP="00CE5CD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простые арифметические задачи на нахождение суммы, остатка, произведения, частного, на увеличение (уменьшение) числа па несколько единиц, в несколько раз. На нахождение дроби обыкновенной; десятичной, 1% от числа; па соотношения: стоимость цена, количество, расстояние, скорость, время;</w:t>
      </w:r>
    </w:p>
    <w:p w:rsidR="00380905" w:rsidRPr="00A35B76" w:rsidRDefault="00380905" w:rsidP="00CE5CD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вычислять площадь прямоугольника по данной длине сторон; объем прямоугольного параллелепипеда по данной длине стороны;</w:t>
      </w:r>
    </w:p>
    <w:p w:rsidR="00380905" w:rsidRPr="00A35B76" w:rsidRDefault="00380905" w:rsidP="00CE5CD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чертить линии, углы, окружности, треугольники, прямоугольники, с помощью линейки, чертежного угольника, циркуля;</w:t>
      </w:r>
      <w:proofErr w:type="gramEnd"/>
    </w:p>
    <w:p w:rsidR="00380905" w:rsidRPr="00A35B76" w:rsidRDefault="00380905" w:rsidP="00CE5CD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геометрические фигуры и тела.</w:t>
      </w:r>
    </w:p>
    <w:p w:rsidR="00380905" w:rsidRPr="00A35B76" w:rsidRDefault="00380905" w:rsidP="006542B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542BE" w:rsidRPr="00982EF6" w:rsidRDefault="006542BE" w:rsidP="006542BE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982EF6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6542BE" w:rsidRPr="00982EF6" w:rsidRDefault="006542BE" w:rsidP="006542B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82EF6">
        <w:rPr>
          <w:rFonts w:ascii="Times New Roman" w:hAnsi="Times New Roman"/>
          <w:b/>
          <w:sz w:val="24"/>
          <w:szCs w:val="24"/>
        </w:rPr>
        <w:t>5 класс</w:t>
      </w:r>
    </w:p>
    <w:p w:rsidR="006542BE" w:rsidRPr="00982EF6" w:rsidRDefault="006542BE" w:rsidP="006542B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16"/>
        <w:gridCol w:w="8452"/>
        <w:gridCol w:w="1224"/>
      </w:tblGrid>
      <w:tr w:rsidR="006542BE" w:rsidRPr="00982EF6" w:rsidTr="00982EF6">
        <w:tc>
          <w:tcPr>
            <w:tcW w:w="0" w:type="auto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 xml:space="preserve">Кол - </w:t>
            </w:r>
            <w:proofErr w:type="gramStart"/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982EF6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542BE" w:rsidRPr="00982EF6" w:rsidTr="00982EF6">
        <w:tc>
          <w:tcPr>
            <w:tcW w:w="0" w:type="auto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542BE" w:rsidRPr="00982EF6" w:rsidRDefault="006542BE" w:rsidP="00EA6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 xml:space="preserve">Нумерация в пределах </w:t>
            </w:r>
            <w:r w:rsidR="00EA68F8" w:rsidRPr="00982EF6">
              <w:rPr>
                <w:rFonts w:ascii="Times New Roman" w:hAnsi="Times New Roman"/>
                <w:sz w:val="24"/>
                <w:szCs w:val="24"/>
              </w:rPr>
              <w:t>100</w:t>
            </w:r>
            <w:r w:rsidRPr="00982E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42BE" w:rsidRPr="00982EF6" w:rsidTr="00982EF6">
        <w:tc>
          <w:tcPr>
            <w:tcW w:w="0" w:type="auto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EA68F8" w:rsidRPr="00982EF6" w:rsidRDefault="00EA68F8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 xml:space="preserve">Сложение и </w:t>
            </w:r>
            <w:r w:rsidR="00EA68F8" w:rsidRPr="00982EF6">
              <w:rPr>
                <w:rFonts w:ascii="Times New Roman" w:hAnsi="Times New Roman"/>
                <w:sz w:val="24"/>
                <w:szCs w:val="24"/>
              </w:rPr>
              <w:t>вычитание чисел в пределах 100с переходом через разряд приёмами устных вычислений</w:t>
            </w:r>
          </w:p>
        </w:tc>
        <w:tc>
          <w:tcPr>
            <w:tcW w:w="0" w:type="auto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A68F8" w:rsidRPr="00982EF6" w:rsidTr="00982EF6">
        <w:tc>
          <w:tcPr>
            <w:tcW w:w="0" w:type="auto"/>
          </w:tcPr>
          <w:p w:rsidR="00EA68F8" w:rsidRPr="00982EF6" w:rsidRDefault="002B66C9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Нахождение неизвестного слагаемого, уменьшаемого, вычитаемого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68F8" w:rsidRPr="00982EF6" w:rsidTr="00982EF6">
        <w:tc>
          <w:tcPr>
            <w:tcW w:w="0" w:type="auto"/>
          </w:tcPr>
          <w:p w:rsidR="00EA68F8" w:rsidRPr="00982EF6" w:rsidRDefault="002B66C9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A68F8" w:rsidRPr="00982EF6" w:rsidRDefault="00EA68F8" w:rsidP="00EA68F8">
            <w:pPr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 xml:space="preserve">Нумерация чисел в пределах 1000.  </w:t>
            </w:r>
          </w:p>
          <w:p w:rsidR="00EA68F8" w:rsidRPr="00982EF6" w:rsidRDefault="00EA68F8" w:rsidP="00EA68F8">
            <w:pPr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Округление чисел до десятков, сотен.</w:t>
            </w:r>
          </w:p>
          <w:p w:rsidR="00EA68F8" w:rsidRPr="00982EF6" w:rsidRDefault="00EA68F8" w:rsidP="00982E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Римская нумерация.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42BE" w:rsidRPr="00982EF6" w:rsidTr="00982EF6">
        <w:tc>
          <w:tcPr>
            <w:tcW w:w="0" w:type="auto"/>
          </w:tcPr>
          <w:p w:rsidR="006542BE" w:rsidRPr="00982EF6" w:rsidRDefault="002B66C9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EA68F8" w:rsidRPr="00982EF6" w:rsidRDefault="00EA68F8" w:rsidP="00EA68F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Меры стоимости, длины, массы. Километр, грамм, тонна.</w:t>
            </w:r>
          </w:p>
          <w:p w:rsidR="00EA68F8" w:rsidRPr="00982EF6" w:rsidRDefault="00EA68F8" w:rsidP="00EA68F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Денежные купюры. Размен, замена нескольких купюр одной.</w:t>
            </w:r>
          </w:p>
          <w:p w:rsidR="006542BE" w:rsidRPr="00982EF6" w:rsidRDefault="00EA68F8" w:rsidP="00EA6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 двумя мерами стоимости, длины устно.</w:t>
            </w:r>
          </w:p>
        </w:tc>
        <w:tc>
          <w:tcPr>
            <w:tcW w:w="0" w:type="auto"/>
          </w:tcPr>
          <w:p w:rsidR="006542BE" w:rsidRPr="00982EF6" w:rsidRDefault="00EA68F8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542BE" w:rsidRPr="00982EF6" w:rsidTr="00982EF6">
        <w:tc>
          <w:tcPr>
            <w:tcW w:w="0" w:type="auto"/>
          </w:tcPr>
          <w:p w:rsidR="006542BE" w:rsidRPr="00982EF6" w:rsidRDefault="002B66C9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6542BE" w:rsidRPr="00982EF6" w:rsidRDefault="00EA68F8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Сложение и вычитание в пределах 1000 без перехода через разряд.</w:t>
            </w:r>
          </w:p>
        </w:tc>
        <w:tc>
          <w:tcPr>
            <w:tcW w:w="0" w:type="auto"/>
          </w:tcPr>
          <w:p w:rsidR="006542BE" w:rsidRPr="00982EF6" w:rsidRDefault="00EA68F8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A68F8" w:rsidRPr="00982EF6" w:rsidTr="00982EF6">
        <w:tc>
          <w:tcPr>
            <w:tcW w:w="0" w:type="auto"/>
          </w:tcPr>
          <w:p w:rsidR="00EA68F8" w:rsidRPr="00982EF6" w:rsidRDefault="002B66C9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Разностное и кратное сравнение чисел</w:t>
            </w:r>
          </w:p>
        </w:tc>
        <w:tc>
          <w:tcPr>
            <w:tcW w:w="0" w:type="auto"/>
          </w:tcPr>
          <w:p w:rsidR="00EA68F8" w:rsidRPr="00982EF6" w:rsidRDefault="002B66C9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68F8" w:rsidRPr="00982EF6" w:rsidTr="00982EF6">
        <w:tc>
          <w:tcPr>
            <w:tcW w:w="0" w:type="auto"/>
          </w:tcPr>
          <w:p w:rsidR="00EA68F8" w:rsidRPr="00982EF6" w:rsidRDefault="002B66C9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 xml:space="preserve">Сложение  и вычитание чисел в пределах 1000 </w:t>
            </w:r>
          </w:p>
          <w:p w:rsidR="00EA68F8" w:rsidRPr="00982EF6" w:rsidRDefault="00EA68F8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с переходом через разряд.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68F8" w:rsidRPr="00982EF6" w:rsidTr="00982EF6">
        <w:tc>
          <w:tcPr>
            <w:tcW w:w="0" w:type="auto"/>
          </w:tcPr>
          <w:p w:rsidR="00EA68F8" w:rsidRPr="00982EF6" w:rsidRDefault="002B66C9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Нахождение одной, нескольких долей предмета, числа.</w:t>
            </w:r>
          </w:p>
          <w:p w:rsidR="00EA68F8" w:rsidRPr="00982EF6" w:rsidRDefault="00EA68F8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 xml:space="preserve">Обыкновенные дроби. Образование дробей. </w:t>
            </w:r>
          </w:p>
          <w:p w:rsidR="00EA68F8" w:rsidRPr="00982EF6" w:rsidRDefault="00EA68F8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Сравнение дробей.</w:t>
            </w:r>
          </w:p>
          <w:p w:rsidR="00EA68F8" w:rsidRPr="00982EF6" w:rsidRDefault="00EA68F8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 xml:space="preserve"> Правильные и неправильные дроби.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A68F8" w:rsidRPr="00982EF6" w:rsidTr="00982EF6">
        <w:tc>
          <w:tcPr>
            <w:tcW w:w="0" w:type="auto"/>
          </w:tcPr>
          <w:p w:rsidR="00EA68F8" w:rsidRPr="00982EF6" w:rsidRDefault="002B66C9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Меры времени: год.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68F8" w:rsidRPr="00982EF6" w:rsidTr="00982EF6">
        <w:tc>
          <w:tcPr>
            <w:tcW w:w="0" w:type="auto"/>
          </w:tcPr>
          <w:p w:rsidR="00EA68F8" w:rsidRPr="00982EF6" w:rsidRDefault="002B66C9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Умножение чисел 10, 100. Умножение и деление на 10, 100.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68F8" w:rsidRPr="00982EF6" w:rsidTr="00982EF6">
        <w:tc>
          <w:tcPr>
            <w:tcW w:w="0" w:type="auto"/>
          </w:tcPr>
          <w:p w:rsidR="00EA68F8" w:rsidRPr="00982EF6" w:rsidRDefault="002B66C9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Преобразование чисел, полученных при измерении мерами стоимости, длины, массы.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A68F8" w:rsidRPr="00982EF6" w:rsidTr="00982EF6">
        <w:tc>
          <w:tcPr>
            <w:tcW w:w="0" w:type="auto"/>
          </w:tcPr>
          <w:p w:rsidR="00EA68F8" w:rsidRPr="00982EF6" w:rsidRDefault="002B66C9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Умножение и деление на однозначное число без перехода через разряд.</w:t>
            </w:r>
          </w:p>
        </w:tc>
        <w:tc>
          <w:tcPr>
            <w:tcW w:w="0" w:type="auto"/>
          </w:tcPr>
          <w:p w:rsidR="00EA68F8" w:rsidRPr="00982EF6" w:rsidRDefault="002B66C9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A68F8" w:rsidRPr="00982EF6" w:rsidTr="00982EF6">
        <w:tc>
          <w:tcPr>
            <w:tcW w:w="0" w:type="auto"/>
          </w:tcPr>
          <w:p w:rsidR="00EA68F8" w:rsidRPr="00982EF6" w:rsidRDefault="002B66C9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Умножение и деление на однозначное число с переходом через разряд</w:t>
            </w:r>
          </w:p>
        </w:tc>
        <w:tc>
          <w:tcPr>
            <w:tcW w:w="0" w:type="auto"/>
          </w:tcPr>
          <w:p w:rsidR="00EA68F8" w:rsidRPr="00982EF6" w:rsidRDefault="002B66C9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B66C9" w:rsidRPr="00982EF6" w:rsidTr="00982EF6">
        <w:tc>
          <w:tcPr>
            <w:tcW w:w="0" w:type="auto"/>
          </w:tcPr>
          <w:p w:rsidR="002B66C9" w:rsidRPr="00982EF6" w:rsidRDefault="002B66C9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2B66C9" w:rsidRPr="00982EF6" w:rsidRDefault="002B66C9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 xml:space="preserve">Линия, отрезок, луч. </w:t>
            </w:r>
          </w:p>
          <w:p w:rsidR="002B66C9" w:rsidRPr="00982EF6" w:rsidRDefault="002B66C9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Углы. </w:t>
            </w:r>
          </w:p>
          <w:p w:rsidR="002B66C9" w:rsidRPr="00982EF6" w:rsidRDefault="002B66C9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B66C9" w:rsidRPr="00982EF6" w:rsidRDefault="002B66C9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</w:tr>
      <w:tr w:rsidR="002B66C9" w:rsidRPr="00982EF6" w:rsidTr="00982EF6">
        <w:tc>
          <w:tcPr>
            <w:tcW w:w="0" w:type="auto"/>
          </w:tcPr>
          <w:p w:rsidR="002B66C9" w:rsidRPr="00982EF6" w:rsidRDefault="002B66C9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</w:tcPr>
          <w:p w:rsidR="002B66C9" w:rsidRPr="00982EF6" w:rsidRDefault="002B66C9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Многоугольники.</w:t>
            </w:r>
          </w:p>
          <w:p w:rsidR="002B66C9" w:rsidRPr="00982EF6" w:rsidRDefault="002B66C9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Обозначение буквами латинского алфавита геометрических фигур.</w:t>
            </w:r>
          </w:p>
        </w:tc>
        <w:tc>
          <w:tcPr>
            <w:tcW w:w="0" w:type="auto"/>
            <w:vMerge/>
          </w:tcPr>
          <w:p w:rsidR="002B66C9" w:rsidRPr="00982EF6" w:rsidRDefault="002B66C9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C9" w:rsidRPr="00982EF6" w:rsidTr="00982EF6">
        <w:tc>
          <w:tcPr>
            <w:tcW w:w="0" w:type="auto"/>
          </w:tcPr>
          <w:p w:rsidR="002B66C9" w:rsidRPr="00982EF6" w:rsidRDefault="002B66C9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2B66C9" w:rsidRPr="00982EF6" w:rsidRDefault="002B66C9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Треугольники. Вершины, стороны, углы.</w:t>
            </w:r>
          </w:p>
          <w:p w:rsidR="002B66C9" w:rsidRPr="00982EF6" w:rsidRDefault="002B66C9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Стороны треугольника: основание, боковые стороны.</w:t>
            </w:r>
          </w:p>
          <w:p w:rsidR="002B66C9" w:rsidRPr="00982EF6" w:rsidRDefault="002B66C9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Виды треугольников по длинам сторон и видам углов.</w:t>
            </w:r>
          </w:p>
          <w:p w:rsidR="002B66C9" w:rsidRPr="00982EF6" w:rsidRDefault="002B66C9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Построение треугольников.</w:t>
            </w:r>
          </w:p>
        </w:tc>
        <w:tc>
          <w:tcPr>
            <w:tcW w:w="0" w:type="auto"/>
            <w:vMerge/>
          </w:tcPr>
          <w:p w:rsidR="002B66C9" w:rsidRPr="00982EF6" w:rsidRDefault="002B66C9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C9" w:rsidRPr="00982EF6" w:rsidTr="00982EF6">
        <w:tc>
          <w:tcPr>
            <w:tcW w:w="0" w:type="auto"/>
          </w:tcPr>
          <w:p w:rsidR="002B66C9" w:rsidRPr="00982EF6" w:rsidRDefault="002B66C9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2B66C9" w:rsidRPr="00982EF6" w:rsidRDefault="002B66C9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Круг, окружность. Линии в круге.</w:t>
            </w:r>
          </w:p>
        </w:tc>
        <w:tc>
          <w:tcPr>
            <w:tcW w:w="0" w:type="auto"/>
            <w:vMerge/>
          </w:tcPr>
          <w:p w:rsidR="002B66C9" w:rsidRPr="00982EF6" w:rsidRDefault="002B66C9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C9" w:rsidRPr="00982EF6" w:rsidTr="00982EF6">
        <w:tc>
          <w:tcPr>
            <w:tcW w:w="0" w:type="auto"/>
          </w:tcPr>
          <w:p w:rsidR="002B66C9" w:rsidRPr="00982EF6" w:rsidRDefault="002B66C9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2B66C9" w:rsidRPr="00982EF6" w:rsidRDefault="002B66C9" w:rsidP="00A50B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Прямоугольник (квадрат). Основание, боковые, смежные, противоположные стороны. Диагонали прямоугольника (квадрата). Периметр прямоугольника (квадрата).</w:t>
            </w:r>
          </w:p>
          <w:p w:rsidR="002B66C9" w:rsidRPr="00982EF6" w:rsidRDefault="002B66C9" w:rsidP="00A50B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Построение прямоугольника</w:t>
            </w:r>
          </w:p>
          <w:p w:rsidR="002B66C9" w:rsidRPr="00982EF6" w:rsidRDefault="002B66C9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 xml:space="preserve"> ( квадрата) на нелинованной бумаге по заданным размерам.</w:t>
            </w:r>
          </w:p>
        </w:tc>
        <w:tc>
          <w:tcPr>
            <w:tcW w:w="0" w:type="auto"/>
            <w:vMerge/>
          </w:tcPr>
          <w:p w:rsidR="002B66C9" w:rsidRPr="00982EF6" w:rsidRDefault="002B66C9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F8" w:rsidRPr="00982EF6" w:rsidTr="00982EF6">
        <w:tc>
          <w:tcPr>
            <w:tcW w:w="0" w:type="auto"/>
          </w:tcPr>
          <w:p w:rsidR="00EA68F8" w:rsidRPr="00982EF6" w:rsidRDefault="002B66C9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Масштаб</w:t>
            </w:r>
            <w:r w:rsidRPr="00982E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Pr="00982EF6">
              <w:rPr>
                <w:rFonts w:ascii="Times New Roman" w:hAnsi="Times New Roman"/>
                <w:sz w:val="24"/>
                <w:szCs w:val="24"/>
              </w:rPr>
              <w:t>:2, 1:5, 1:10, 1:100.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F8" w:rsidRPr="00982EF6" w:rsidTr="00982EF6">
        <w:tc>
          <w:tcPr>
            <w:tcW w:w="0" w:type="auto"/>
          </w:tcPr>
          <w:p w:rsidR="00EA68F8" w:rsidRPr="00982EF6" w:rsidRDefault="002B66C9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 xml:space="preserve">Геометрические тела: куб, брус, шар. 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F8" w:rsidRPr="00982EF6" w:rsidTr="00982EF6">
        <w:tc>
          <w:tcPr>
            <w:tcW w:w="0" w:type="auto"/>
          </w:tcPr>
          <w:p w:rsidR="00EA68F8" w:rsidRPr="00982EF6" w:rsidRDefault="002B66C9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EA68F8" w:rsidRPr="00982E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68F8" w:rsidRPr="00982EF6" w:rsidTr="00982EF6">
        <w:tc>
          <w:tcPr>
            <w:tcW w:w="0" w:type="auto"/>
          </w:tcPr>
          <w:p w:rsidR="00EA68F8" w:rsidRPr="00982EF6" w:rsidRDefault="002B66C9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EA68F8" w:rsidRPr="00982E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68F8" w:rsidRPr="00982EF6" w:rsidTr="00982EF6">
        <w:tc>
          <w:tcPr>
            <w:tcW w:w="0" w:type="auto"/>
            <w:gridSpan w:val="2"/>
          </w:tcPr>
          <w:p w:rsidR="00EA68F8" w:rsidRPr="00982EF6" w:rsidRDefault="00EA68F8" w:rsidP="00A50B6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EA68F8" w:rsidRPr="00982EF6" w:rsidRDefault="002B66C9" w:rsidP="00A50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6542BE" w:rsidRPr="00982EF6" w:rsidRDefault="006542BE" w:rsidP="006542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2BE" w:rsidRPr="00982EF6" w:rsidRDefault="006542BE" w:rsidP="006542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2BE" w:rsidRPr="00982EF6" w:rsidRDefault="006542BE" w:rsidP="006542B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82EF6">
        <w:rPr>
          <w:rFonts w:ascii="Times New Roman" w:hAnsi="Times New Roman"/>
          <w:b/>
          <w:sz w:val="24"/>
          <w:szCs w:val="24"/>
        </w:rPr>
        <w:t>6 класс</w:t>
      </w:r>
    </w:p>
    <w:p w:rsidR="006542BE" w:rsidRPr="00982EF6" w:rsidRDefault="006542BE" w:rsidP="006542B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464" w:type="dxa"/>
        <w:tblLook w:val="01E0" w:firstRow="1" w:lastRow="1" w:firstColumn="1" w:lastColumn="1" w:noHBand="0" w:noVBand="0"/>
      </w:tblPr>
      <w:tblGrid>
        <w:gridCol w:w="881"/>
        <w:gridCol w:w="7307"/>
        <w:gridCol w:w="1276"/>
      </w:tblGrid>
      <w:tr w:rsidR="006542BE" w:rsidRPr="00982EF6" w:rsidTr="00A50B61"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 xml:space="preserve">Кол - </w:t>
            </w:r>
            <w:proofErr w:type="gramStart"/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982EF6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542BE" w:rsidRPr="00982EF6" w:rsidTr="00A50B61">
        <w:trPr>
          <w:trHeight w:val="105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Нумерация в пределах 1 000 000.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42BE" w:rsidRPr="00982EF6" w:rsidTr="00A50B61">
        <w:trPr>
          <w:trHeight w:hRule="exact" w:val="437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Сложение и вычитание чисел в пределах 10000.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542BE" w:rsidRPr="00982EF6" w:rsidTr="00A50B61">
        <w:trPr>
          <w:trHeight w:val="157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Умножение и деление целых чисел на однозначное число в пределах 10000.</w:t>
            </w:r>
          </w:p>
        </w:tc>
        <w:tc>
          <w:tcPr>
            <w:tcW w:w="1276" w:type="dxa"/>
          </w:tcPr>
          <w:p w:rsidR="006542BE" w:rsidRPr="00982EF6" w:rsidRDefault="002B66C9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542BE" w:rsidRPr="00982EF6" w:rsidTr="00A50B61"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Все действия с целыми числами в пределах 10000.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542BE" w:rsidRPr="00982EF6" w:rsidTr="00A50B61"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Числа,  полученные при измерении.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542BE" w:rsidRPr="00982EF6" w:rsidTr="00A50B61"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2</w:t>
            </w:r>
            <w:r w:rsidR="002B66C9" w:rsidRPr="00982E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542BE" w:rsidRPr="00982EF6" w:rsidTr="00A50B61"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обобщение. 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542BE" w:rsidRPr="00982EF6" w:rsidTr="00A50B61">
        <w:trPr>
          <w:trHeight w:val="105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542BE" w:rsidRPr="00982EF6" w:rsidTr="00A50B61">
        <w:trPr>
          <w:trHeight w:val="105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42BE" w:rsidRPr="00982EF6" w:rsidTr="00A50B61">
        <w:trPr>
          <w:trHeight w:val="105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42BE" w:rsidRPr="00982EF6" w:rsidTr="00A50B61">
        <w:tc>
          <w:tcPr>
            <w:tcW w:w="8188" w:type="dxa"/>
            <w:gridSpan w:val="2"/>
          </w:tcPr>
          <w:p w:rsidR="006542BE" w:rsidRPr="00982EF6" w:rsidRDefault="006542BE" w:rsidP="00A50B6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542BE" w:rsidRPr="00982EF6" w:rsidRDefault="002B66C9" w:rsidP="00A50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6542BE" w:rsidRPr="00982EF6" w:rsidRDefault="006542BE" w:rsidP="006542B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542BE" w:rsidRPr="00982EF6" w:rsidRDefault="006542BE" w:rsidP="006542B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82EF6">
        <w:rPr>
          <w:rFonts w:ascii="Times New Roman" w:hAnsi="Times New Roman"/>
          <w:b/>
          <w:sz w:val="24"/>
          <w:szCs w:val="24"/>
        </w:rPr>
        <w:t>7 класс</w:t>
      </w:r>
    </w:p>
    <w:p w:rsidR="006542BE" w:rsidRPr="00982EF6" w:rsidRDefault="006542BE" w:rsidP="006542B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464" w:type="dxa"/>
        <w:tblLook w:val="01E0" w:firstRow="1" w:lastRow="1" w:firstColumn="1" w:lastColumn="1" w:noHBand="0" w:noVBand="0"/>
      </w:tblPr>
      <w:tblGrid>
        <w:gridCol w:w="881"/>
        <w:gridCol w:w="7307"/>
        <w:gridCol w:w="1276"/>
      </w:tblGrid>
      <w:tr w:rsidR="006542BE" w:rsidRPr="00982EF6" w:rsidTr="00A50B61"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 xml:space="preserve">Кол - </w:t>
            </w:r>
            <w:proofErr w:type="gramStart"/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982EF6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542BE" w:rsidRPr="00982EF6" w:rsidTr="00A50B61">
        <w:trPr>
          <w:trHeight w:val="158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 xml:space="preserve">Нумерация  чисел в пределах 1 000 000. 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542BE" w:rsidRPr="00982EF6" w:rsidTr="00A50B61">
        <w:trPr>
          <w:trHeight w:val="158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Устное и письменное сложение и вычитание чисел в пределах 1000000.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42BE" w:rsidRPr="00982EF6" w:rsidTr="00A50B61"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Умножение и деление целых чисел на однозначное число в пределах 10000.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542BE" w:rsidRPr="00982EF6" w:rsidTr="00A50B61"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Умножение целых  чисел на двузначное число  в пределах 100000.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542BE" w:rsidRPr="00982EF6" w:rsidTr="00A50B61">
        <w:trPr>
          <w:trHeight w:val="323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Деление целых  чисел на двузначное число  в пределах 1000000.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42BE" w:rsidRPr="00982EF6" w:rsidTr="00A50B61">
        <w:trPr>
          <w:trHeight w:val="322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 xml:space="preserve">Умножение и деление целых  чисел на однозначное и  двузначное </w:t>
            </w:r>
            <w:r w:rsidRPr="00982EF6">
              <w:rPr>
                <w:rFonts w:ascii="Times New Roman" w:hAnsi="Times New Roman"/>
                <w:sz w:val="24"/>
                <w:szCs w:val="24"/>
              </w:rPr>
              <w:lastRenderedPageBreak/>
              <w:t>число  в пределах 1000000.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</w:tr>
      <w:tr w:rsidR="006542BE" w:rsidRPr="00982EF6" w:rsidTr="00A50B61"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Действия с числами, полученными при измерении величин.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542BE" w:rsidRPr="00982EF6" w:rsidTr="00A50B61">
        <w:trPr>
          <w:trHeight w:val="480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542BE" w:rsidRPr="00982EF6" w:rsidTr="00A50B61">
        <w:trPr>
          <w:trHeight w:val="158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Десятичные дроби.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542BE" w:rsidRPr="00982EF6" w:rsidTr="00A50B61">
        <w:trPr>
          <w:trHeight w:val="157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Десятичные и обыкновенные дроби.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542BE" w:rsidRPr="00982EF6" w:rsidTr="00A50B61">
        <w:trPr>
          <w:trHeight w:val="160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542BE" w:rsidRPr="00982EF6" w:rsidTr="00A50B61">
        <w:trPr>
          <w:trHeight w:val="105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3</w:t>
            </w:r>
            <w:r w:rsidR="002B66C9" w:rsidRPr="00982E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2BE" w:rsidRPr="00982EF6" w:rsidTr="00A50B61">
        <w:trPr>
          <w:trHeight w:val="105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42BE" w:rsidRPr="00982EF6" w:rsidTr="00A50B61">
        <w:trPr>
          <w:trHeight w:val="105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42BE" w:rsidRPr="00982EF6" w:rsidTr="00A50B61">
        <w:tc>
          <w:tcPr>
            <w:tcW w:w="8188" w:type="dxa"/>
            <w:gridSpan w:val="2"/>
          </w:tcPr>
          <w:p w:rsidR="006542BE" w:rsidRPr="00982EF6" w:rsidRDefault="006542BE" w:rsidP="00A50B6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2B66C9" w:rsidRPr="00982EF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6542BE" w:rsidRPr="00982EF6" w:rsidRDefault="006542BE" w:rsidP="006542B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82EF6">
        <w:rPr>
          <w:rFonts w:ascii="Times New Roman" w:hAnsi="Times New Roman"/>
          <w:b/>
          <w:sz w:val="24"/>
          <w:szCs w:val="24"/>
        </w:rPr>
        <w:t>8 класс</w:t>
      </w:r>
    </w:p>
    <w:p w:rsidR="006542BE" w:rsidRPr="00982EF6" w:rsidRDefault="006542BE" w:rsidP="006542B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464" w:type="dxa"/>
        <w:tblLook w:val="01E0" w:firstRow="1" w:lastRow="1" w:firstColumn="1" w:lastColumn="1" w:noHBand="0" w:noVBand="0"/>
      </w:tblPr>
      <w:tblGrid>
        <w:gridCol w:w="881"/>
        <w:gridCol w:w="7307"/>
        <w:gridCol w:w="1276"/>
      </w:tblGrid>
      <w:tr w:rsidR="006542BE" w:rsidRPr="00982EF6" w:rsidTr="00A50B61"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 xml:space="preserve">Кол - </w:t>
            </w:r>
            <w:proofErr w:type="gramStart"/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982EF6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542BE" w:rsidRPr="00982EF6" w:rsidTr="00A50B61">
        <w:trPr>
          <w:trHeight w:val="158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Нумерация в пределах 1000000.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542BE" w:rsidRPr="00982EF6" w:rsidTr="00A50B61">
        <w:trPr>
          <w:trHeight w:val="158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1276" w:type="dxa"/>
          </w:tcPr>
          <w:p w:rsidR="006542BE" w:rsidRPr="00982EF6" w:rsidRDefault="002B66C9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542BE" w:rsidRPr="00982EF6" w:rsidTr="00A50B61"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Десятичные дроби.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542BE" w:rsidRPr="00982EF6" w:rsidTr="00A50B61">
        <w:trPr>
          <w:trHeight w:val="390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Площадь.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542BE" w:rsidRPr="00982EF6" w:rsidTr="00A50B61">
        <w:trPr>
          <w:trHeight w:val="240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Среднее арифметическое чисел.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42BE" w:rsidRPr="00982EF6" w:rsidTr="00A50B61">
        <w:trPr>
          <w:trHeight w:val="323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обобщение. 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542BE" w:rsidRPr="00982EF6" w:rsidTr="00A50B61">
        <w:trPr>
          <w:trHeight w:val="105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542BE" w:rsidRPr="00982EF6" w:rsidTr="00A50B61">
        <w:trPr>
          <w:trHeight w:val="105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42BE" w:rsidRPr="00982EF6" w:rsidTr="00A50B61">
        <w:trPr>
          <w:trHeight w:val="105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42BE" w:rsidRPr="00982EF6" w:rsidTr="00A50B61">
        <w:tc>
          <w:tcPr>
            <w:tcW w:w="8188" w:type="dxa"/>
            <w:gridSpan w:val="2"/>
          </w:tcPr>
          <w:p w:rsidR="006542BE" w:rsidRPr="00982EF6" w:rsidRDefault="006542BE" w:rsidP="00A50B6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542BE" w:rsidRPr="00982EF6" w:rsidRDefault="006542BE" w:rsidP="002B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B66C9" w:rsidRPr="00982EF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</w:tbl>
    <w:p w:rsidR="006542BE" w:rsidRPr="00982EF6" w:rsidRDefault="006542BE" w:rsidP="006542B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542BE" w:rsidRPr="00982EF6" w:rsidRDefault="006542BE" w:rsidP="006542B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82EF6">
        <w:rPr>
          <w:rFonts w:ascii="Times New Roman" w:hAnsi="Times New Roman"/>
          <w:b/>
          <w:sz w:val="24"/>
          <w:szCs w:val="24"/>
        </w:rPr>
        <w:t>9 класс</w:t>
      </w:r>
    </w:p>
    <w:p w:rsidR="006542BE" w:rsidRPr="00982EF6" w:rsidRDefault="006542BE" w:rsidP="006542B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464" w:type="dxa"/>
        <w:tblLook w:val="01E0" w:firstRow="1" w:lastRow="1" w:firstColumn="1" w:lastColumn="1" w:noHBand="0" w:noVBand="0"/>
      </w:tblPr>
      <w:tblGrid>
        <w:gridCol w:w="881"/>
        <w:gridCol w:w="7307"/>
        <w:gridCol w:w="1276"/>
      </w:tblGrid>
      <w:tr w:rsidR="006542BE" w:rsidRPr="00982EF6" w:rsidTr="00A50B61"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 xml:space="preserve">Кол </w:t>
            </w:r>
            <w:proofErr w:type="gramStart"/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-в</w:t>
            </w:r>
            <w:proofErr w:type="gramEnd"/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о часов</w:t>
            </w:r>
          </w:p>
        </w:tc>
      </w:tr>
      <w:tr w:rsidR="006542BE" w:rsidRPr="00982EF6" w:rsidTr="00A50B61"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Нумерация.</w:t>
            </w:r>
          </w:p>
        </w:tc>
        <w:tc>
          <w:tcPr>
            <w:tcW w:w="1276" w:type="dxa"/>
          </w:tcPr>
          <w:p w:rsidR="006542BE" w:rsidRPr="00982EF6" w:rsidRDefault="002B66C9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542BE" w:rsidRPr="00982EF6" w:rsidTr="00A50B61">
        <w:trPr>
          <w:trHeight w:val="158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Умножение и деление целых чисел.</w:t>
            </w:r>
          </w:p>
        </w:tc>
        <w:tc>
          <w:tcPr>
            <w:tcW w:w="1276" w:type="dxa"/>
          </w:tcPr>
          <w:p w:rsidR="006542BE" w:rsidRPr="00982EF6" w:rsidRDefault="002B66C9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42BE" w:rsidRPr="00982EF6" w:rsidTr="00A50B61">
        <w:trPr>
          <w:trHeight w:val="157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Десятичные дроби.</w:t>
            </w:r>
          </w:p>
        </w:tc>
        <w:tc>
          <w:tcPr>
            <w:tcW w:w="1276" w:type="dxa"/>
          </w:tcPr>
          <w:p w:rsidR="006542BE" w:rsidRPr="00982EF6" w:rsidRDefault="002B66C9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542BE" w:rsidRPr="00982EF6" w:rsidTr="00A50B61"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Проценты.</w:t>
            </w:r>
          </w:p>
        </w:tc>
        <w:tc>
          <w:tcPr>
            <w:tcW w:w="1276" w:type="dxa"/>
          </w:tcPr>
          <w:p w:rsidR="006542BE" w:rsidRPr="00982EF6" w:rsidRDefault="002B66C9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542BE" w:rsidRPr="00982EF6" w:rsidTr="00A50B61"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542BE" w:rsidRPr="00982EF6" w:rsidTr="00A50B61"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Целые числа и десятичные дроби.</w:t>
            </w:r>
          </w:p>
        </w:tc>
        <w:tc>
          <w:tcPr>
            <w:tcW w:w="1276" w:type="dxa"/>
          </w:tcPr>
          <w:p w:rsidR="006542BE" w:rsidRPr="00982EF6" w:rsidRDefault="002B66C9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42BE" w:rsidRPr="00982EF6" w:rsidTr="00A50B61">
        <w:trPr>
          <w:trHeight w:hRule="exact" w:val="393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</w:t>
            </w:r>
            <w:r w:rsidR="002B66C9" w:rsidRPr="00982E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542BE" w:rsidRPr="00982EF6" w:rsidTr="00A50B61">
        <w:trPr>
          <w:trHeight w:hRule="exact" w:val="427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542BE" w:rsidRPr="00982EF6" w:rsidTr="00A50B61">
        <w:trPr>
          <w:trHeight w:val="105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42BE" w:rsidRPr="00982EF6" w:rsidTr="00A50B61">
        <w:trPr>
          <w:trHeight w:val="105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42BE" w:rsidRPr="00982EF6" w:rsidTr="00A50B61">
        <w:tc>
          <w:tcPr>
            <w:tcW w:w="8188" w:type="dxa"/>
            <w:gridSpan w:val="2"/>
          </w:tcPr>
          <w:p w:rsidR="006542BE" w:rsidRPr="00982EF6" w:rsidRDefault="006542BE" w:rsidP="00A50B6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542BE" w:rsidRPr="00982EF6" w:rsidRDefault="002B66C9" w:rsidP="00A50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D536BD" w:rsidRPr="00982EF6" w:rsidRDefault="00D536BD" w:rsidP="00CF705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sectPr w:rsidR="00D536BD" w:rsidRPr="00982EF6" w:rsidSect="00CF7052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abstractNum w:abstractNumId="0">
    <w:nsid w:val="02727FD7"/>
    <w:multiLevelType w:val="multilevel"/>
    <w:tmpl w:val="7AAC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27F1F"/>
    <w:multiLevelType w:val="multilevel"/>
    <w:tmpl w:val="475A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69B3"/>
    <w:multiLevelType w:val="multilevel"/>
    <w:tmpl w:val="6A9A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B35CB"/>
    <w:multiLevelType w:val="multilevel"/>
    <w:tmpl w:val="E50E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532A0"/>
    <w:multiLevelType w:val="multilevel"/>
    <w:tmpl w:val="CC8A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711179"/>
    <w:multiLevelType w:val="multilevel"/>
    <w:tmpl w:val="FE02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50B2F"/>
    <w:multiLevelType w:val="multilevel"/>
    <w:tmpl w:val="58F4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772B6"/>
    <w:multiLevelType w:val="multilevel"/>
    <w:tmpl w:val="1E1E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6C5C07"/>
    <w:multiLevelType w:val="multilevel"/>
    <w:tmpl w:val="9A7E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2F3B3F"/>
    <w:multiLevelType w:val="multilevel"/>
    <w:tmpl w:val="5BD4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776B57"/>
    <w:multiLevelType w:val="multilevel"/>
    <w:tmpl w:val="89B4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810595"/>
    <w:multiLevelType w:val="multilevel"/>
    <w:tmpl w:val="C350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4074DD"/>
    <w:multiLevelType w:val="multilevel"/>
    <w:tmpl w:val="2CB4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277912"/>
    <w:multiLevelType w:val="multilevel"/>
    <w:tmpl w:val="181E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3F3BD4"/>
    <w:multiLevelType w:val="multilevel"/>
    <w:tmpl w:val="D8AC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D6681B"/>
    <w:multiLevelType w:val="multilevel"/>
    <w:tmpl w:val="45CC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FB47D0"/>
    <w:multiLevelType w:val="multilevel"/>
    <w:tmpl w:val="5658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5"/>
  </w:num>
  <w:num w:numId="5">
    <w:abstractNumId w:val="6"/>
  </w:num>
  <w:num w:numId="6">
    <w:abstractNumId w:val="15"/>
  </w:num>
  <w:num w:numId="7">
    <w:abstractNumId w:val="13"/>
  </w:num>
  <w:num w:numId="8">
    <w:abstractNumId w:val="4"/>
  </w:num>
  <w:num w:numId="9">
    <w:abstractNumId w:val="12"/>
  </w:num>
  <w:num w:numId="10">
    <w:abstractNumId w:val="9"/>
  </w:num>
  <w:num w:numId="11">
    <w:abstractNumId w:val="14"/>
  </w:num>
  <w:num w:numId="12">
    <w:abstractNumId w:val="8"/>
  </w:num>
  <w:num w:numId="13">
    <w:abstractNumId w:val="11"/>
  </w:num>
  <w:num w:numId="14">
    <w:abstractNumId w:val="3"/>
  </w:num>
  <w:num w:numId="15">
    <w:abstractNumId w:val="0"/>
  </w:num>
  <w:num w:numId="16">
    <w:abstractNumId w:val="7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BD"/>
    <w:rsid w:val="00010E69"/>
    <w:rsid w:val="000144B3"/>
    <w:rsid w:val="000340F5"/>
    <w:rsid w:val="0003514D"/>
    <w:rsid w:val="000373DC"/>
    <w:rsid w:val="000455CF"/>
    <w:rsid w:val="00051ACF"/>
    <w:rsid w:val="000531DE"/>
    <w:rsid w:val="00064B78"/>
    <w:rsid w:val="00070504"/>
    <w:rsid w:val="000710FE"/>
    <w:rsid w:val="0007572E"/>
    <w:rsid w:val="00083DF1"/>
    <w:rsid w:val="000870DD"/>
    <w:rsid w:val="00087A2A"/>
    <w:rsid w:val="00093964"/>
    <w:rsid w:val="000B70E1"/>
    <w:rsid w:val="000C0367"/>
    <w:rsid w:val="000C1ECC"/>
    <w:rsid w:val="000C7E16"/>
    <w:rsid w:val="000E3A7D"/>
    <w:rsid w:val="000E5627"/>
    <w:rsid w:val="000E6CE1"/>
    <w:rsid w:val="001244BB"/>
    <w:rsid w:val="00135FC9"/>
    <w:rsid w:val="00140438"/>
    <w:rsid w:val="00143FEA"/>
    <w:rsid w:val="0014430A"/>
    <w:rsid w:val="00152E04"/>
    <w:rsid w:val="001536A0"/>
    <w:rsid w:val="00165E53"/>
    <w:rsid w:val="00185109"/>
    <w:rsid w:val="001905C6"/>
    <w:rsid w:val="00192A34"/>
    <w:rsid w:val="001A02AB"/>
    <w:rsid w:val="001A57FA"/>
    <w:rsid w:val="001C1270"/>
    <w:rsid w:val="001D0D1D"/>
    <w:rsid w:val="001D11FC"/>
    <w:rsid w:val="001E1A9F"/>
    <w:rsid w:val="001E206A"/>
    <w:rsid w:val="002020BA"/>
    <w:rsid w:val="00203B27"/>
    <w:rsid w:val="0020780C"/>
    <w:rsid w:val="002112E1"/>
    <w:rsid w:val="00220DEB"/>
    <w:rsid w:val="00223844"/>
    <w:rsid w:val="00225380"/>
    <w:rsid w:val="00226C49"/>
    <w:rsid w:val="00227EFD"/>
    <w:rsid w:val="002312F4"/>
    <w:rsid w:val="00266FC0"/>
    <w:rsid w:val="002709EB"/>
    <w:rsid w:val="002845FB"/>
    <w:rsid w:val="002850C2"/>
    <w:rsid w:val="00286D04"/>
    <w:rsid w:val="00295766"/>
    <w:rsid w:val="002A6EDD"/>
    <w:rsid w:val="002B0175"/>
    <w:rsid w:val="002B0519"/>
    <w:rsid w:val="002B66C9"/>
    <w:rsid w:val="002C3096"/>
    <w:rsid w:val="002D1189"/>
    <w:rsid w:val="002D4500"/>
    <w:rsid w:val="002D4897"/>
    <w:rsid w:val="002D76B2"/>
    <w:rsid w:val="002F00A1"/>
    <w:rsid w:val="002F00E6"/>
    <w:rsid w:val="002F1C79"/>
    <w:rsid w:val="00300529"/>
    <w:rsid w:val="00316483"/>
    <w:rsid w:val="0032739D"/>
    <w:rsid w:val="00333200"/>
    <w:rsid w:val="00341953"/>
    <w:rsid w:val="0034341A"/>
    <w:rsid w:val="00354F25"/>
    <w:rsid w:val="00356194"/>
    <w:rsid w:val="00380905"/>
    <w:rsid w:val="003834E2"/>
    <w:rsid w:val="00384D0F"/>
    <w:rsid w:val="003A083F"/>
    <w:rsid w:val="003A43EF"/>
    <w:rsid w:val="003A4FDF"/>
    <w:rsid w:val="003A5E71"/>
    <w:rsid w:val="003A6970"/>
    <w:rsid w:val="003B3810"/>
    <w:rsid w:val="003C03A9"/>
    <w:rsid w:val="003C20E4"/>
    <w:rsid w:val="003C3690"/>
    <w:rsid w:val="003D13E7"/>
    <w:rsid w:val="003D34D4"/>
    <w:rsid w:val="003D69FF"/>
    <w:rsid w:val="003E7CBB"/>
    <w:rsid w:val="003F1FC4"/>
    <w:rsid w:val="003F78D1"/>
    <w:rsid w:val="004003A6"/>
    <w:rsid w:val="00412EB3"/>
    <w:rsid w:val="004355BD"/>
    <w:rsid w:val="00443D9D"/>
    <w:rsid w:val="0045352B"/>
    <w:rsid w:val="00456175"/>
    <w:rsid w:val="00463B82"/>
    <w:rsid w:val="00464849"/>
    <w:rsid w:val="0046692A"/>
    <w:rsid w:val="00475F65"/>
    <w:rsid w:val="004820EB"/>
    <w:rsid w:val="004827AC"/>
    <w:rsid w:val="0048442A"/>
    <w:rsid w:val="0049422F"/>
    <w:rsid w:val="00496376"/>
    <w:rsid w:val="004972AD"/>
    <w:rsid w:val="004A18C3"/>
    <w:rsid w:val="004A7A06"/>
    <w:rsid w:val="004B21B3"/>
    <w:rsid w:val="004B3894"/>
    <w:rsid w:val="004C2544"/>
    <w:rsid w:val="004C321B"/>
    <w:rsid w:val="004C3368"/>
    <w:rsid w:val="004C4D43"/>
    <w:rsid w:val="004C5944"/>
    <w:rsid w:val="004D1602"/>
    <w:rsid w:val="004E1468"/>
    <w:rsid w:val="004E3897"/>
    <w:rsid w:val="00526371"/>
    <w:rsid w:val="00527A06"/>
    <w:rsid w:val="0053305A"/>
    <w:rsid w:val="0055216E"/>
    <w:rsid w:val="00552CD5"/>
    <w:rsid w:val="005545CC"/>
    <w:rsid w:val="005572B2"/>
    <w:rsid w:val="00574EFC"/>
    <w:rsid w:val="00584A2E"/>
    <w:rsid w:val="00593FC4"/>
    <w:rsid w:val="005943F0"/>
    <w:rsid w:val="005951D4"/>
    <w:rsid w:val="005A21D1"/>
    <w:rsid w:val="005A3514"/>
    <w:rsid w:val="005A468B"/>
    <w:rsid w:val="005B540B"/>
    <w:rsid w:val="005D15D8"/>
    <w:rsid w:val="005E6424"/>
    <w:rsid w:val="005E6A91"/>
    <w:rsid w:val="006048B5"/>
    <w:rsid w:val="00607438"/>
    <w:rsid w:val="00615973"/>
    <w:rsid w:val="0062622F"/>
    <w:rsid w:val="00630A29"/>
    <w:rsid w:val="006322C0"/>
    <w:rsid w:val="00632F35"/>
    <w:rsid w:val="006379BB"/>
    <w:rsid w:val="0064255C"/>
    <w:rsid w:val="006470B9"/>
    <w:rsid w:val="006542BE"/>
    <w:rsid w:val="0066582A"/>
    <w:rsid w:val="00667921"/>
    <w:rsid w:val="00677BC8"/>
    <w:rsid w:val="0068281A"/>
    <w:rsid w:val="006A24C6"/>
    <w:rsid w:val="006A56C2"/>
    <w:rsid w:val="006B099A"/>
    <w:rsid w:val="006E54DF"/>
    <w:rsid w:val="006F46DB"/>
    <w:rsid w:val="006F6D9E"/>
    <w:rsid w:val="00704345"/>
    <w:rsid w:val="0071210B"/>
    <w:rsid w:val="00713937"/>
    <w:rsid w:val="00721CD3"/>
    <w:rsid w:val="00724C20"/>
    <w:rsid w:val="007269DE"/>
    <w:rsid w:val="00726E8E"/>
    <w:rsid w:val="00727508"/>
    <w:rsid w:val="0074274F"/>
    <w:rsid w:val="00747967"/>
    <w:rsid w:val="00753B88"/>
    <w:rsid w:val="007832A7"/>
    <w:rsid w:val="007A5B18"/>
    <w:rsid w:val="007B0AD1"/>
    <w:rsid w:val="007B432E"/>
    <w:rsid w:val="007B4B7E"/>
    <w:rsid w:val="007E1C73"/>
    <w:rsid w:val="007F6EF3"/>
    <w:rsid w:val="0080463A"/>
    <w:rsid w:val="00814B3E"/>
    <w:rsid w:val="00826503"/>
    <w:rsid w:val="00840A0E"/>
    <w:rsid w:val="00841F41"/>
    <w:rsid w:val="00843C2A"/>
    <w:rsid w:val="00843D65"/>
    <w:rsid w:val="008452B1"/>
    <w:rsid w:val="00845DFE"/>
    <w:rsid w:val="008529BA"/>
    <w:rsid w:val="00860D81"/>
    <w:rsid w:val="00867788"/>
    <w:rsid w:val="00867DAA"/>
    <w:rsid w:val="008746D3"/>
    <w:rsid w:val="0088321F"/>
    <w:rsid w:val="00883F80"/>
    <w:rsid w:val="00887C20"/>
    <w:rsid w:val="008A350C"/>
    <w:rsid w:val="008A3EE1"/>
    <w:rsid w:val="008B29C2"/>
    <w:rsid w:val="008E4AA2"/>
    <w:rsid w:val="008E5024"/>
    <w:rsid w:val="008E7556"/>
    <w:rsid w:val="008F539B"/>
    <w:rsid w:val="008F5C9F"/>
    <w:rsid w:val="008F63F5"/>
    <w:rsid w:val="009211D3"/>
    <w:rsid w:val="00944B83"/>
    <w:rsid w:val="00953CBD"/>
    <w:rsid w:val="00955EDB"/>
    <w:rsid w:val="009630D9"/>
    <w:rsid w:val="00972001"/>
    <w:rsid w:val="00982EF6"/>
    <w:rsid w:val="00985E69"/>
    <w:rsid w:val="00987427"/>
    <w:rsid w:val="00995462"/>
    <w:rsid w:val="009C1D02"/>
    <w:rsid w:val="009C6ECE"/>
    <w:rsid w:val="009D09D8"/>
    <w:rsid w:val="009D24ED"/>
    <w:rsid w:val="009E1549"/>
    <w:rsid w:val="009E2256"/>
    <w:rsid w:val="00A02A99"/>
    <w:rsid w:val="00A04101"/>
    <w:rsid w:val="00A04720"/>
    <w:rsid w:val="00A128C5"/>
    <w:rsid w:val="00A13AF5"/>
    <w:rsid w:val="00A15234"/>
    <w:rsid w:val="00A15BC4"/>
    <w:rsid w:val="00A16411"/>
    <w:rsid w:val="00A21D2D"/>
    <w:rsid w:val="00A22760"/>
    <w:rsid w:val="00A26C53"/>
    <w:rsid w:val="00A27CD1"/>
    <w:rsid w:val="00A35B76"/>
    <w:rsid w:val="00A3722D"/>
    <w:rsid w:val="00A45417"/>
    <w:rsid w:val="00A50B61"/>
    <w:rsid w:val="00A53834"/>
    <w:rsid w:val="00A76207"/>
    <w:rsid w:val="00A77255"/>
    <w:rsid w:val="00A80304"/>
    <w:rsid w:val="00A82783"/>
    <w:rsid w:val="00A87AF7"/>
    <w:rsid w:val="00A9080C"/>
    <w:rsid w:val="00A910EC"/>
    <w:rsid w:val="00A93E70"/>
    <w:rsid w:val="00AA27AC"/>
    <w:rsid w:val="00AB7B1F"/>
    <w:rsid w:val="00AC1425"/>
    <w:rsid w:val="00AE0DE5"/>
    <w:rsid w:val="00AE75F6"/>
    <w:rsid w:val="00AE7D42"/>
    <w:rsid w:val="00AF0BC0"/>
    <w:rsid w:val="00B008C3"/>
    <w:rsid w:val="00B03F9B"/>
    <w:rsid w:val="00B0560C"/>
    <w:rsid w:val="00B06008"/>
    <w:rsid w:val="00B06859"/>
    <w:rsid w:val="00B13C46"/>
    <w:rsid w:val="00B15927"/>
    <w:rsid w:val="00B2746F"/>
    <w:rsid w:val="00B27E85"/>
    <w:rsid w:val="00B33972"/>
    <w:rsid w:val="00B339B8"/>
    <w:rsid w:val="00B37E6F"/>
    <w:rsid w:val="00B4145A"/>
    <w:rsid w:val="00B41D15"/>
    <w:rsid w:val="00B634E5"/>
    <w:rsid w:val="00B82A43"/>
    <w:rsid w:val="00B90731"/>
    <w:rsid w:val="00B9460D"/>
    <w:rsid w:val="00BA2ED1"/>
    <w:rsid w:val="00BB0E61"/>
    <w:rsid w:val="00BB5DB7"/>
    <w:rsid w:val="00BB6789"/>
    <w:rsid w:val="00BB79A8"/>
    <w:rsid w:val="00BC0243"/>
    <w:rsid w:val="00BC09AB"/>
    <w:rsid w:val="00BC2DD0"/>
    <w:rsid w:val="00BC5AED"/>
    <w:rsid w:val="00BD7AC3"/>
    <w:rsid w:val="00BE4B79"/>
    <w:rsid w:val="00BF0326"/>
    <w:rsid w:val="00BF5372"/>
    <w:rsid w:val="00C00A41"/>
    <w:rsid w:val="00C228E1"/>
    <w:rsid w:val="00C25DBC"/>
    <w:rsid w:val="00C310FE"/>
    <w:rsid w:val="00C36AD2"/>
    <w:rsid w:val="00C65D1E"/>
    <w:rsid w:val="00C75F07"/>
    <w:rsid w:val="00C80E32"/>
    <w:rsid w:val="00C8384E"/>
    <w:rsid w:val="00C873D2"/>
    <w:rsid w:val="00C90546"/>
    <w:rsid w:val="00C90B32"/>
    <w:rsid w:val="00CA004A"/>
    <w:rsid w:val="00CA54D5"/>
    <w:rsid w:val="00CB6BFA"/>
    <w:rsid w:val="00CC44BD"/>
    <w:rsid w:val="00CC7C97"/>
    <w:rsid w:val="00CE4967"/>
    <w:rsid w:val="00CE5CD5"/>
    <w:rsid w:val="00CF1FE6"/>
    <w:rsid w:val="00CF3621"/>
    <w:rsid w:val="00CF4A3C"/>
    <w:rsid w:val="00CF7052"/>
    <w:rsid w:val="00D11F2A"/>
    <w:rsid w:val="00D138FE"/>
    <w:rsid w:val="00D26088"/>
    <w:rsid w:val="00D536BD"/>
    <w:rsid w:val="00D6289C"/>
    <w:rsid w:val="00D633E8"/>
    <w:rsid w:val="00D64FCE"/>
    <w:rsid w:val="00D65275"/>
    <w:rsid w:val="00D702A2"/>
    <w:rsid w:val="00D70DD0"/>
    <w:rsid w:val="00D75F82"/>
    <w:rsid w:val="00D811D1"/>
    <w:rsid w:val="00D83931"/>
    <w:rsid w:val="00D839DF"/>
    <w:rsid w:val="00D915FD"/>
    <w:rsid w:val="00DB7B3A"/>
    <w:rsid w:val="00DC75E4"/>
    <w:rsid w:val="00DF1549"/>
    <w:rsid w:val="00DF272D"/>
    <w:rsid w:val="00DF5668"/>
    <w:rsid w:val="00E04B2A"/>
    <w:rsid w:val="00E228D5"/>
    <w:rsid w:val="00E27C7C"/>
    <w:rsid w:val="00E30649"/>
    <w:rsid w:val="00E603F0"/>
    <w:rsid w:val="00E62E5A"/>
    <w:rsid w:val="00E75857"/>
    <w:rsid w:val="00E77145"/>
    <w:rsid w:val="00E8021D"/>
    <w:rsid w:val="00E81CAD"/>
    <w:rsid w:val="00E929A2"/>
    <w:rsid w:val="00E95F52"/>
    <w:rsid w:val="00E975BC"/>
    <w:rsid w:val="00EA68F8"/>
    <w:rsid w:val="00EB4338"/>
    <w:rsid w:val="00EC06A6"/>
    <w:rsid w:val="00EE1E99"/>
    <w:rsid w:val="00EE55CD"/>
    <w:rsid w:val="00EF46EC"/>
    <w:rsid w:val="00F002D6"/>
    <w:rsid w:val="00F027C9"/>
    <w:rsid w:val="00F04741"/>
    <w:rsid w:val="00F070DD"/>
    <w:rsid w:val="00F116AA"/>
    <w:rsid w:val="00F15BC9"/>
    <w:rsid w:val="00F23458"/>
    <w:rsid w:val="00F24824"/>
    <w:rsid w:val="00F265E0"/>
    <w:rsid w:val="00F31D2D"/>
    <w:rsid w:val="00F40FB9"/>
    <w:rsid w:val="00F41BAE"/>
    <w:rsid w:val="00F6013F"/>
    <w:rsid w:val="00F62E6C"/>
    <w:rsid w:val="00F6537C"/>
    <w:rsid w:val="00F659FC"/>
    <w:rsid w:val="00F674F4"/>
    <w:rsid w:val="00F71B55"/>
    <w:rsid w:val="00F82F6F"/>
    <w:rsid w:val="00F83CBE"/>
    <w:rsid w:val="00F87851"/>
    <w:rsid w:val="00F91752"/>
    <w:rsid w:val="00F96B2B"/>
    <w:rsid w:val="00FA011E"/>
    <w:rsid w:val="00FA6B20"/>
    <w:rsid w:val="00FA6C54"/>
    <w:rsid w:val="00FB00C0"/>
    <w:rsid w:val="00FB2040"/>
    <w:rsid w:val="00FB543E"/>
    <w:rsid w:val="00FB715E"/>
    <w:rsid w:val="00FB75DC"/>
    <w:rsid w:val="00FC1C4B"/>
    <w:rsid w:val="00FC28E3"/>
    <w:rsid w:val="00FC3466"/>
    <w:rsid w:val="00FC5B98"/>
    <w:rsid w:val="00FD3649"/>
    <w:rsid w:val="00FD6149"/>
    <w:rsid w:val="00FE2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1FF31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6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536BD"/>
    <w:pPr>
      <w:ind w:left="720"/>
      <w:contextualSpacing/>
    </w:pPr>
  </w:style>
  <w:style w:type="table" w:styleId="a5">
    <w:name w:val="Table Grid"/>
    <w:basedOn w:val="a1"/>
    <w:rsid w:val="0020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8785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8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851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04741"/>
    <w:pPr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6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536BD"/>
    <w:pPr>
      <w:ind w:left="720"/>
      <w:contextualSpacing/>
    </w:pPr>
  </w:style>
  <w:style w:type="table" w:styleId="a5">
    <w:name w:val="Table Grid"/>
    <w:basedOn w:val="a1"/>
    <w:rsid w:val="0020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8785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8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851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04741"/>
    <w:pPr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1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401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83946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88293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73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7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5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94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E44E8-348C-429F-B5D3-E2FC232F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4281</Words>
  <Characters>24403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АРТЕМ</cp:lastModifiedBy>
  <cp:revision>7</cp:revision>
  <cp:lastPrinted>2018-10-24T09:49:00Z</cp:lastPrinted>
  <dcterms:created xsi:type="dcterms:W3CDTF">2023-01-07T10:44:00Z</dcterms:created>
  <dcterms:modified xsi:type="dcterms:W3CDTF">2024-05-28T13:45:00Z</dcterms:modified>
</cp:coreProperties>
</file>