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64B">
        <w:rPr>
          <w:rFonts w:ascii="Times New Roman" w:hAnsi="Times New Roman"/>
          <w:b/>
          <w:sz w:val="24"/>
          <w:szCs w:val="24"/>
        </w:rPr>
        <w:t>Чуноярская</w:t>
      </w:r>
      <w:proofErr w:type="spellEnd"/>
      <w:r w:rsidRPr="0040264B">
        <w:rPr>
          <w:rFonts w:ascii="Times New Roman" w:hAnsi="Times New Roman"/>
          <w:b/>
          <w:sz w:val="24"/>
          <w:szCs w:val="24"/>
        </w:rPr>
        <w:t xml:space="preserve"> средняя школа № 13»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264B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40264B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146"/>
        <w:gridCol w:w="3804"/>
      </w:tblGrid>
      <w:tr w:rsidR="00AC6580" w:rsidRPr="00AC6580" w:rsidTr="00AC6580">
        <w:trPr>
          <w:jc w:val="right"/>
        </w:trPr>
        <w:tc>
          <w:tcPr>
            <w:tcW w:w="2263" w:type="pct"/>
          </w:tcPr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ABDB3" wp14:editId="6A23CBFF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Т.А./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от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августа 2023 г.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C7C15" wp14:editId="43EF4057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Г.Г./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AC6580" w:rsidRPr="00AC6580" w:rsidRDefault="00AC6580" w:rsidP="00AC658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 xml:space="preserve"> РАБОЧАЯ  ПРОГРАММА 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по    литературному чтению</w:t>
      </w:r>
    </w:p>
    <w:p w:rsidR="00B23BAD" w:rsidRPr="0040264B" w:rsidRDefault="00B23BAD" w:rsidP="00B23BAD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EF1EAE" w:rsidP="00EF1E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3BAD" w:rsidRPr="0040264B">
        <w:rPr>
          <w:rFonts w:ascii="Times New Roman" w:hAnsi="Times New Roman"/>
          <w:sz w:val="24"/>
          <w:szCs w:val="24"/>
        </w:rPr>
        <w:t xml:space="preserve"> класс.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ab/>
      </w: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Разработчик   программы:</w:t>
      </w:r>
    </w:p>
    <w:p w:rsidR="00B23BAD" w:rsidRPr="0040264B" w:rsidRDefault="00E3501C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Михеева Ю.И.</w:t>
      </w:r>
    </w:p>
    <w:p w:rsidR="00B23BAD" w:rsidRPr="0040264B" w:rsidRDefault="00B23BAD" w:rsidP="000363A8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3501C">
        <w:rPr>
          <w:rFonts w:ascii="Times New Roman" w:hAnsi="Times New Roman"/>
          <w:sz w:val="24"/>
          <w:szCs w:val="24"/>
        </w:rPr>
        <w:t xml:space="preserve">             </w:t>
      </w:r>
      <w:r w:rsidR="0003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501C">
        <w:rPr>
          <w:rFonts w:ascii="Times New Roman" w:hAnsi="Times New Roman"/>
          <w:sz w:val="24"/>
          <w:szCs w:val="24"/>
        </w:rPr>
        <w:t>2023 -2024</w:t>
      </w:r>
      <w:r w:rsidRPr="0040264B">
        <w:rPr>
          <w:rFonts w:ascii="Times New Roman" w:hAnsi="Times New Roman"/>
          <w:sz w:val="24"/>
          <w:szCs w:val="24"/>
        </w:rPr>
        <w:t xml:space="preserve"> уч. год         </w:t>
      </w: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ab/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0363A8" w:rsidRPr="0040264B" w:rsidRDefault="000363A8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392DCC" w:rsidRDefault="00B23BAD" w:rsidP="00DD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DCC">
        <w:rPr>
          <w:rFonts w:ascii="Times New Roman" w:hAnsi="Times New Roman"/>
          <w:b/>
          <w:sz w:val="24"/>
          <w:szCs w:val="24"/>
          <w:lang w:eastAsia="ru-RU"/>
        </w:rPr>
        <w:t>1.Общее положение.</w:t>
      </w:r>
    </w:p>
    <w:p w:rsidR="00B23BAD" w:rsidRPr="00392DCC" w:rsidRDefault="00B23BAD" w:rsidP="00392DCC">
      <w:pPr>
        <w:pStyle w:val="c1"/>
        <w:spacing w:before="0" w:beforeAutospacing="0" w:after="0" w:afterAutospacing="0"/>
        <w:ind w:firstLine="567"/>
        <w:jc w:val="both"/>
      </w:pPr>
      <w:r w:rsidRPr="00392DCC">
        <w:t xml:space="preserve">Программа разработана на основе требований Федерального государственного образовательного стандарта НОО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</w:t>
      </w:r>
      <w:r w:rsidR="000363A8" w:rsidRPr="00392DCC">
        <w:t>планом ООП</w:t>
      </w:r>
      <w:r w:rsidRPr="00392DCC">
        <w:t xml:space="preserve"> НОО и учебным планом МКОУ «</w:t>
      </w:r>
      <w:proofErr w:type="spellStart"/>
      <w:r w:rsidRPr="00392DCC">
        <w:t>Чуноярская</w:t>
      </w:r>
      <w:proofErr w:type="spellEnd"/>
      <w:r w:rsidRPr="00392DCC">
        <w:t xml:space="preserve"> СШ № 13</w:t>
      </w:r>
      <w:r w:rsidR="000363A8" w:rsidRPr="00392DCC">
        <w:t>», авторской</w:t>
      </w:r>
      <w:r w:rsidRPr="00392DCC">
        <w:t xml:space="preserve"> программы </w:t>
      </w:r>
      <w:r w:rsidR="000363A8" w:rsidRPr="00392DCC">
        <w:t>авторов Л.Ф.</w:t>
      </w:r>
      <w:r w:rsidRPr="00392DCC">
        <w:t xml:space="preserve"> Климановой, </w:t>
      </w:r>
      <w:proofErr w:type="spellStart"/>
      <w:r w:rsidRPr="00392DCC">
        <w:t>В.Г.Горецкого</w:t>
      </w:r>
      <w:proofErr w:type="spellEnd"/>
      <w:r w:rsidRPr="00392DCC">
        <w:t xml:space="preserve">, М.В. </w:t>
      </w:r>
      <w:proofErr w:type="spellStart"/>
      <w:r w:rsidR="000363A8" w:rsidRPr="00392DCC">
        <w:t>Головановой</w:t>
      </w:r>
      <w:proofErr w:type="spellEnd"/>
      <w:r w:rsidR="000363A8" w:rsidRPr="00392DCC">
        <w:t xml:space="preserve"> «</w:t>
      </w:r>
      <w:r w:rsidRPr="00392DCC">
        <w:t>Литературное чтение. 1-4 классы»</w:t>
      </w: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392DCC">
        <w:rPr>
          <w:rStyle w:val="c8"/>
          <w:rFonts w:ascii="Times New Roman" w:hAnsi="Times New Roman"/>
          <w:sz w:val="24"/>
          <w:szCs w:val="24"/>
        </w:rPr>
        <w:t xml:space="preserve"> В соответствии с федеральным базисным учебным планом и примерными программами начального общего образования на предмет «Литературное чтение»</w:t>
      </w:r>
      <w:r w:rsidR="00EF1EAE" w:rsidRPr="00392DCC">
        <w:rPr>
          <w:rStyle w:val="c8"/>
          <w:rFonts w:ascii="Times New Roman" w:hAnsi="Times New Roman"/>
          <w:sz w:val="24"/>
          <w:szCs w:val="24"/>
        </w:rPr>
        <w:t xml:space="preserve"> в2022-2023</w:t>
      </w:r>
      <w:r w:rsidR="00720A6E" w:rsidRPr="00392DCC">
        <w:rPr>
          <w:rStyle w:val="c8"/>
          <w:rFonts w:ascii="Times New Roman" w:hAnsi="Times New Roman"/>
          <w:sz w:val="24"/>
          <w:szCs w:val="24"/>
        </w:rPr>
        <w:t xml:space="preserve"> учебном году</w:t>
      </w:r>
      <w:r w:rsidRPr="00392DCC">
        <w:rPr>
          <w:rStyle w:val="c8"/>
          <w:rFonts w:ascii="Times New Roman" w:hAnsi="Times New Roman"/>
          <w:sz w:val="24"/>
          <w:szCs w:val="24"/>
        </w:rPr>
        <w:t xml:space="preserve"> в</w:t>
      </w:r>
      <w:r w:rsidR="00EF1EAE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63A8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классе отведено</w:t>
      </w:r>
      <w:r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63A8" w:rsidRPr="00392D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136</w:t>
      </w:r>
      <w:r w:rsidR="000363A8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0363A8" w:rsidRPr="00392DCC">
        <w:rPr>
          <w:rStyle w:val="c15"/>
          <w:rFonts w:ascii="Times New Roman" w:hAnsi="Times New Roman"/>
          <w:color w:val="000000"/>
          <w:sz w:val="24"/>
          <w:szCs w:val="24"/>
        </w:rPr>
        <w:t xml:space="preserve"> (4</w:t>
      </w:r>
      <w:r w:rsidRPr="00392DCC">
        <w:rPr>
          <w:rStyle w:val="c15"/>
          <w:rFonts w:ascii="Times New Roman" w:hAnsi="Times New Roman"/>
          <w:color w:val="000000"/>
          <w:sz w:val="24"/>
          <w:szCs w:val="24"/>
        </w:rPr>
        <w:t xml:space="preserve"> часа в неделю).</w:t>
      </w: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sz w:val="24"/>
          <w:szCs w:val="24"/>
        </w:rPr>
      </w:pPr>
    </w:p>
    <w:p w:rsidR="00B23BAD" w:rsidRPr="00392DCC" w:rsidRDefault="00B23BAD" w:rsidP="00DD756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B23BAD" w:rsidRPr="00392DCC" w:rsidRDefault="00EF1EAE" w:rsidP="00DD7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2D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чтение» в 4</w:t>
      </w:r>
      <w:r w:rsidR="00B23BAD" w:rsidRPr="00392D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BD6277" w:rsidRPr="00392DCC" w:rsidRDefault="00BD6277" w:rsidP="003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872" w:rsidRPr="00392DCC" w:rsidRDefault="001D1D95" w:rsidP="00392DCC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ab/>
      </w:r>
      <w:r w:rsidR="00F10872" w:rsidRPr="00392DCC">
        <w:rPr>
          <w:rFonts w:ascii="Times New Roman" w:hAnsi="Times New Roman"/>
          <w:b/>
          <w:color w:val="000000"/>
          <w:sz w:val="24"/>
          <w:szCs w:val="24"/>
        </w:rPr>
        <w:t xml:space="preserve">Личностные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Понимать, что отношение к Родине начинается с отношения к семье и малой родине, находить примеры самоотверженной любви к малой родине героев читаемых произведений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Называть произведения о Родине, фамилии и имена писателей, поэтов (7—10 имён), пишущих о своей Родине, том числе и зарубежных.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наизусть 5 или более стихотворений о Родине, красоте её природы, читать их выразительно.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Иметь представление о православии на основе чтения «Жития Сергия Радонежского», былины «Ильины три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поездочки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» и фрагментов летописей о Вещем Олеге.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 наличие других религий, знать национальные праздники других народов (1—2 названия), уметь рассказывать об их праздновании, проявлять уважительное отношение к нему.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Понимать, что религии являются частью культуры любого народа.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Передавать свои чувства, в том числе и негативные, </w:t>
      </w:r>
      <w:r w:rsidRPr="00392DCC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помощью специальных знаков (лакмусов), контролировать негативные и агрессивные чувства, переходить при этом к самонаблюдению.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интерес к новому учебному материалу и способам решения новой частной задачи.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способы оценивания себя и своих одноклассников, пользоваться ими, участвовать в разработке критериев оценивания, предлагать свои формы оценивания в соответствии со спецификой предмета «Литературное чтение», обосновывать их.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Осознанно выполнять правила работы в группе и на уроке, обосновывать сознательность их выполнения.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Анализировать причины успеха и неуспеха какой-либо деятельности, в том числе учебной, на примере поведения литературных героев.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самостоятельность при выполнении разнообразных заданий в классе и дома, посещении библиотеки, пользовании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интернет-ресурсами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в целях подготовки к урокам литературного чтения.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Сознательно расширять свой личный читательский опыт в области чтения классической литературы.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Осознавать, что русская классическая литература является частью мировой культуры, высказывать свою точку зрения о принадлежности великих русских классиков (А. С. Пушкина, М. Ю. Лермонтова, Л. Н. Толстого, А. П. Чехова и др.) к мировой художественной культуре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о фактах изучения русских классиков зарубежными читателями и учёными.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 xml:space="preserve">     Понимать назначение изобразительно-выразительных средств в литературных произведениях, в частности сравнений и эпитетов, метафор (олицетворения как вида метафоры).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иносказания в басне, некоторых сказках, приводить примеры.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назначение и роль стилистических фигур: гипербол и литот в сказках, былинах, приключенческих и фантастических произведениях и пр., приводить примеры, испытывать чувство удовольствия от открытия необычности и оригинальности тропов.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Ориентироваться в нравственном содержании и смысле поступков, как собственных, так и окружающих людей.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этические чувства (стыда, вины, сострадания) при возникновении ситуаций, требующих морально-нравственного выбора.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основные моральные нормы и ориентироваться на их выполнение, учитывать их при анализе литературных произведений и в реальных жизненных ситуациях. Оценивать поступки героев литературных произведений и свои собственные с точки зрения моральных норм.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   Применять пословицы и поговорки с глубоким нравственным смыслом для убеждения себя и других в необходимости выполнения моральных норм и законов.</w:t>
      </w:r>
    </w:p>
    <w:p w:rsid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Чувствовать нарастание конфликтной ситуации, предлагать способы ухода от неё, убеждать других в непродуктивности конфликта в сфере решения общих задач.</w:t>
      </w:r>
    </w:p>
    <w:p w:rsidR="005D45E2" w:rsidRPr="005D45E2" w:rsidRDefault="005D45E2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proofErr w:type="spellStart"/>
      <w:r>
        <w:rPr>
          <w:rFonts w:ascii="Times New Roman" w:eastAsia="Gabriola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eastAsia="Gabriola" w:hAnsi="Times New Roman"/>
          <w:b/>
          <w:bCs/>
          <w:color w:val="231F20"/>
          <w:sz w:val="24"/>
          <w:szCs w:val="24"/>
        </w:rPr>
        <w:t>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Регулятивные УУД.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Формулировать учебную задачу урока коллективно,</w:t>
      </w:r>
      <w:r w:rsidRPr="00392DCC">
        <w:rPr>
          <w:rFonts w:ascii="Times New Roman" w:hAnsi="Times New Roman"/>
          <w:sz w:val="24"/>
          <w:szCs w:val="24"/>
        </w:rPr>
        <w:t xml:space="preserve"> в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мини-группе или паре. Формулировать задачи урока в соответствии с темой урока и индивидуальными учебными потребностями и интересами. Читать в соответствии с целью чтения (в темпе разговорной речи, без искажений, выразительно, выборочно и пр.).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Принимать замечания, конструктивно обсуждать недостатки предложенного плана.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Оценивать свою работу в соответствии с заранее выработанными критериями и выбранными формами оценивания.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Самостоятельно определять границы собственного знания и незнания по теме («Что я знаю по данной </w:t>
      </w:r>
      <w:r w:rsidR="000363A8"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теме? Что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я уже умею?»), связывать с индивидуальной учебной задачей.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Познавательные УУД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Создавать собственные схемы и модели для фиксации новых знаний и умений, полученных в ходе урока.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групповой и парной работе, предлагать итоги анализа на обсуждение.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Замечать в литературных текстах сравнения и эпитеты, олицетворения, понимать их назначение в тексте, использовать авторские сравнения, эпитеты и олицетворения в своих творческих работах.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Сравнивать и сопоставлять произведения между собой (летопись</w:t>
      </w:r>
      <w:r w:rsidRPr="00392DCC">
        <w:rPr>
          <w:rFonts w:ascii="Times New Roman" w:hAnsi="Times New Roman"/>
          <w:sz w:val="24"/>
          <w:szCs w:val="24"/>
        </w:rPr>
        <w:t xml:space="preserve"> и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былину, волшебную сказку и былину, житие и рассказ, волшебную сказку и фантастическое произведение), называя общее и различное в них.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     Отбирать пословицы и поговорки с целью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озаглавливания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темы раздела, темы урока или объединения литературных текстов по одной теме.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Сравнивать мотивы поступков героев из разных литературных произведений, выявлять особенности их поведения в зависимости от мотива. Строить рассуждение (или доказательство своей точки зрения) по теме урока из 9—10 предложений.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 значение летописей, былин, житийных рассказов, рассказов и стихов великих классиков литературы (А. С. Пушкина, М. Ю. Лермонтова, А. П. Чехова, Л. Н. Толстого, М. Горького и др.) как частей русской национальной культуры.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 xml:space="preserve">    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Коммуникативные УУД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Строить рассуждение и доказательство своей точки зрения из 9—10 предложений, проявлять активность и стремление высказываться, задавать вопросы.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Формулировать цель своего высказывания вслух, используя речевые клише («Мне хотелось бы сказать…»; «Мне хотелось бы уточнить…»; «Мне хотелось бы объяснить...», «Мне хотелось бы привести пример…» и пр.). Пользоваться элементарными приёмами убеждения, воздействия на эмоциональную сферу слушателей.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Отбирать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Использовать найденный текстовыйматериал в своих устных и письменных высказываниях и рассуждениях. Давать письменный развёрнутый ответ на вопрос проблемного характера.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Знать, где возможно найти необходимые источники информации, отбирать из них нужный материал, перерабатывать, систематизировать, выстраивать в логическом порядке, соответствующем цели.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Предметные результаты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 xml:space="preserve">     Виды речевой и читательской деятельности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 xml:space="preserve">     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значимость творчества великих русских писателей и поэтов (А. С. Пушкина, М. Ю. </w:t>
      </w:r>
      <w:proofErr w:type="spellStart"/>
      <w:proofErr w:type="gram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Лермонтова,</w:t>
      </w:r>
      <w:r w:rsidRPr="00392DCC">
        <w:rPr>
          <w:rFonts w:ascii="Times New Roman" w:hAnsi="Times New Roman"/>
          <w:sz w:val="24"/>
          <w:szCs w:val="24"/>
        </w:rPr>
        <w:t>Л.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Н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.</w:t>
      </w:r>
      <w:proofErr w:type="gram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Толстого, А. П. Чехова, Ф. И. Тютчева, А. А. Фета, Н. А. Некрасова, И. А. Бунина, С. А. Есенина и др.) для русской культуры;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пользоваться элементарными приёмами анализа текста с целью его изучения и осмысления;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осознавать через произведения великих мастеров слова нравственные</w:t>
      </w:r>
      <w:r w:rsidRPr="00392DCC">
        <w:rPr>
          <w:rFonts w:ascii="Times New Roman" w:hAnsi="Times New Roman"/>
          <w:sz w:val="24"/>
          <w:szCs w:val="24"/>
        </w:rPr>
        <w:t xml:space="preserve"> и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эстетические ценности (добра, мира, терпения, справедливости, трудолюбия),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участвовать в дискуссиях на нравственные темы;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подбирать примеры из прочитанных произведений, иллюстрирующие образец нравственного поведения;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делить текст на части, подбирать заглавия к ним, составлять самостоятельно план для пересказа, продумывать связки для соединения частей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домысливать образ, данный автором лишь намёком, набросанный некоторыми штрихами, создавать словесный портрет на основе авторского замысла;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выбирать при выразительном чтении интонацию, темп, логическое ударение, паузы, учитывать особенности жанра (сказка сказывается, стихотворение читается с чувством, басня читается с сатирическими нотками и пр.);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находить в произведениях средства художественной выразительности (сравнение, эпитет);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готовить проекты о книгах и библиотеке;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>- участвовать в книжных конференциях и выставках;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-пользоваться алфавитным и тематическим каталогом в городской библиотеке;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пользоваться предметным и систематическим каталогом в школьной библиотеке.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читать систематически, осознавать значимость чтения для жизни человека и успешного обучения по другим предметам;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- систематически просматривать и читать разнообразную литературу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—</w:t>
      </w: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 от справочной, научно-познавательной, учебной до художественной;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картину или палитру чувств и переживаний героя;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осмыслять нравственное преображение героя, раскрываемое автором в произведении, давать этому процессу нравственно-эстетическую оценку;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изле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Творческая деятельность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 соблюдать при пересказе логическую последовательность и точность изложения событий;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готовить проекты на тему «Русские национальные праздники», «Русские традиции и обряды», «Православные праздники на Руси» и др.;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участвовать в литературных викторинах, конкурсах чтецов, литературных праздниках, посвящаемых великим русским поэтам;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участвовать в читательских конференциях писать отзыв на прочитанную книгу.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создавать свои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392DCC" w:rsidRPr="005D45E2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5D45E2">
        <w:rPr>
          <w:rFonts w:ascii="Times New Roman" w:eastAsia="Gabriola" w:hAnsi="Times New Roman"/>
          <w:b/>
          <w:bCs/>
          <w:color w:val="231F20"/>
          <w:sz w:val="24"/>
          <w:szCs w:val="24"/>
        </w:rPr>
        <w:t>Литературоведческая пропедевтика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сравнивать, сопоставлять, проводить элементарный анализ различных текстов, используя ряд литературоведческих понятий (фольклорная и авторская литература структура текста, герой, автор) и средств художественной выразительности (сравнение, олицетворение, метафора, эпитет).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определять позиции героев и позицию автора художественного текста;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- создавать прозаический или поэтический текст по аналогии (на основе авторского текста), используя средства художественной выразительности.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Все вышеназванные результаты соответствуют требованиям ФГОС НОО, а также учитывают специфику предметного содержания курса «Литературное чтение» Л. Ф. Климановой. </w:t>
      </w:r>
    </w:p>
    <w:p w:rsidR="00BD6277" w:rsidRPr="00392DCC" w:rsidRDefault="00BD6277" w:rsidP="005D45E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C58" w:rsidRPr="00392DCC" w:rsidRDefault="00A80932" w:rsidP="005D4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05C58"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 «Литературное чтение» (136 ч.)</w:t>
      </w:r>
    </w:p>
    <w:p w:rsidR="00171486" w:rsidRPr="00392DCC" w:rsidRDefault="000363A8" w:rsidP="00392DCC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171486" w:rsidRPr="00392DCC">
        <w:rPr>
          <w:rFonts w:ascii="Times New Roman" w:hAnsi="Times New Roman"/>
          <w:b/>
          <w:bCs/>
          <w:sz w:val="24"/>
          <w:szCs w:val="24"/>
        </w:rPr>
        <w:t>водный урок по курсу литературного чтения</w:t>
      </w:r>
      <w:r w:rsidR="00171486" w:rsidRPr="00392DCC">
        <w:rPr>
          <w:rFonts w:ascii="Times New Roman" w:hAnsi="Times New Roman"/>
          <w:bCs/>
          <w:sz w:val="24"/>
          <w:szCs w:val="24"/>
        </w:rPr>
        <w:t xml:space="preserve"> 1 час</w:t>
      </w:r>
    </w:p>
    <w:p w:rsidR="00171486" w:rsidRPr="00392DCC" w:rsidRDefault="00171486" w:rsidP="00392DCC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DCC">
        <w:rPr>
          <w:rFonts w:ascii="Times New Roman" w:hAnsi="Times New Roman"/>
          <w:bCs/>
          <w:sz w:val="24"/>
          <w:szCs w:val="24"/>
        </w:rPr>
        <w:t>Знакомство с учебником</w:t>
      </w:r>
      <w:r w:rsidR="00DD7561">
        <w:rPr>
          <w:rFonts w:ascii="Times New Roman" w:hAnsi="Times New Roman"/>
          <w:bCs/>
          <w:sz w:val="24"/>
          <w:szCs w:val="24"/>
        </w:rPr>
        <w:t>. Система условных обозначений.</w:t>
      </w:r>
      <w:r w:rsidRPr="00392DCC">
        <w:rPr>
          <w:rFonts w:ascii="Times New Roman" w:hAnsi="Times New Roman"/>
          <w:bCs/>
          <w:sz w:val="24"/>
          <w:szCs w:val="24"/>
        </w:rPr>
        <w:t xml:space="preserve"> Содержание учебника.</w:t>
      </w:r>
    </w:p>
    <w:p w:rsidR="00171486" w:rsidRPr="00392DCC" w:rsidRDefault="00E51EE2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Летописи, былины, жития 8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Из летописи «И повесил Олег щит свой на вратах Царьграда». «И вспомнил Олег коня своего».</w:t>
      </w:r>
    </w:p>
    <w:p w:rsidR="00171486" w:rsidRPr="00392DCC" w:rsidRDefault="00DD756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Былины. «Ильины три </w:t>
      </w:r>
      <w:proofErr w:type="spellStart"/>
      <w:r>
        <w:rPr>
          <w:rFonts w:ascii="Times New Roman" w:hAnsi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». «Житие Сергия Радонежского» </w:t>
      </w:r>
      <w:r w:rsidR="00171486" w:rsidRPr="00392DCC">
        <w:rPr>
          <w:rFonts w:ascii="Times New Roman" w:hAnsi="Times New Roman"/>
          <w:sz w:val="24"/>
          <w:szCs w:val="24"/>
        </w:rPr>
        <w:t>Проект «Создание календаря исторических событий»</w:t>
      </w:r>
    </w:p>
    <w:p w:rsidR="00171486" w:rsidRPr="00392DCC" w:rsidRDefault="00E90BBF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Чудесный мир классики 22 </w:t>
      </w:r>
      <w:r w:rsidR="00171486" w:rsidRPr="00392DCC">
        <w:rPr>
          <w:rFonts w:ascii="Times New Roman" w:hAnsi="Times New Roman"/>
          <w:b/>
          <w:sz w:val="24"/>
          <w:szCs w:val="24"/>
        </w:rPr>
        <w:t>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А.С. Пушкин «Няне». «Туча». «Унылая пора! Очей очарование». «Сказка о ме</w:t>
      </w:r>
      <w:r w:rsidR="00DD7561">
        <w:rPr>
          <w:rFonts w:ascii="Times New Roman" w:hAnsi="Times New Roman"/>
          <w:sz w:val="24"/>
          <w:szCs w:val="24"/>
        </w:rPr>
        <w:t xml:space="preserve">ртвой царевне и семи богатырях». </w:t>
      </w:r>
      <w:r w:rsidRPr="00392DCC">
        <w:rPr>
          <w:rFonts w:ascii="Times New Roman" w:hAnsi="Times New Roman"/>
          <w:sz w:val="24"/>
          <w:szCs w:val="24"/>
        </w:rPr>
        <w:t>М. Ю. Лермонтов «</w:t>
      </w:r>
      <w:proofErr w:type="spellStart"/>
      <w:r w:rsidR="00DD7561">
        <w:rPr>
          <w:rFonts w:ascii="Times New Roman" w:hAnsi="Times New Roman"/>
          <w:sz w:val="24"/>
          <w:szCs w:val="24"/>
        </w:rPr>
        <w:t>Ашик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D7561">
        <w:rPr>
          <w:rFonts w:ascii="Times New Roman" w:hAnsi="Times New Roman"/>
          <w:sz w:val="24"/>
          <w:szCs w:val="24"/>
        </w:rPr>
        <w:t>Кериб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» (турецкая сказка). </w:t>
      </w:r>
      <w:r w:rsidRPr="00392DCC">
        <w:rPr>
          <w:rFonts w:ascii="Times New Roman" w:hAnsi="Times New Roman"/>
          <w:sz w:val="24"/>
          <w:szCs w:val="24"/>
        </w:rPr>
        <w:t>Л. Толстой «Детство». А.П. Чехов «Мальчики»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14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EB4B9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К. Ушинский «Четыре желания».</w:t>
      </w:r>
      <w:r w:rsidR="00171486" w:rsidRPr="00392DCC">
        <w:rPr>
          <w:rFonts w:ascii="Times New Roman" w:hAnsi="Times New Roman"/>
          <w:sz w:val="24"/>
          <w:szCs w:val="24"/>
        </w:rPr>
        <w:t>Ф. И. Тютчев «Еще земли печале</w:t>
      </w:r>
      <w:r w:rsidR="00DD7561">
        <w:rPr>
          <w:rFonts w:ascii="Times New Roman" w:hAnsi="Times New Roman"/>
          <w:sz w:val="24"/>
          <w:szCs w:val="24"/>
        </w:rPr>
        <w:t xml:space="preserve">н вид», «Как неожиданно и ярко». </w:t>
      </w:r>
      <w:r w:rsidR="00171486" w:rsidRPr="00392DCC">
        <w:rPr>
          <w:rFonts w:ascii="Times New Roman" w:hAnsi="Times New Roman"/>
          <w:sz w:val="24"/>
          <w:szCs w:val="24"/>
        </w:rPr>
        <w:t xml:space="preserve">А. А. </w:t>
      </w:r>
      <w:r w:rsidR="00DD7561">
        <w:rPr>
          <w:rFonts w:ascii="Times New Roman" w:hAnsi="Times New Roman"/>
          <w:sz w:val="24"/>
          <w:szCs w:val="24"/>
        </w:rPr>
        <w:t xml:space="preserve">Фет «Весенний дождь», «Бабочка». </w:t>
      </w:r>
      <w:r w:rsidR="00171486" w:rsidRPr="00392DCC">
        <w:rPr>
          <w:rFonts w:ascii="Times New Roman" w:hAnsi="Times New Roman"/>
          <w:sz w:val="24"/>
          <w:szCs w:val="24"/>
        </w:rPr>
        <w:t>Е. А. Баратынский «Весна, весна! Как во</w:t>
      </w:r>
      <w:r w:rsidR="00DD7561">
        <w:rPr>
          <w:rFonts w:ascii="Times New Roman" w:hAnsi="Times New Roman"/>
          <w:sz w:val="24"/>
          <w:szCs w:val="24"/>
        </w:rPr>
        <w:t xml:space="preserve">здух чист». «Где сладкий шепот». </w:t>
      </w:r>
      <w:r w:rsidR="00171486" w:rsidRPr="00392DCC">
        <w:rPr>
          <w:rFonts w:ascii="Times New Roman" w:hAnsi="Times New Roman"/>
          <w:sz w:val="24"/>
          <w:szCs w:val="24"/>
        </w:rPr>
        <w:t>И. С. Никитин «В</w:t>
      </w:r>
      <w:r w:rsidR="00DD7561">
        <w:rPr>
          <w:rFonts w:ascii="Times New Roman" w:hAnsi="Times New Roman"/>
          <w:sz w:val="24"/>
          <w:szCs w:val="24"/>
        </w:rPr>
        <w:t xml:space="preserve"> синем небе плывут над полями». </w:t>
      </w:r>
      <w:r w:rsidR="00171486" w:rsidRPr="00392DCC">
        <w:rPr>
          <w:rFonts w:ascii="Times New Roman" w:hAnsi="Times New Roman"/>
          <w:sz w:val="24"/>
          <w:szCs w:val="24"/>
        </w:rPr>
        <w:t>Н. А. Некрасов «</w:t>
      </w:r>
      <w:r w:rsidR="00DD7561">
        <w:rPr>
          <w:rFonts w:ascii="Times New Roman" w:hAnsi="Times New Roman"/>
          <w:sz w:val="24"/>
          <w:szCs w:val="24"/>
        </w:rPr>
        <w:t xml:space="preserve">В зимние сумерки нянины сказки». </w:t>
      </w:r>
      <w:r w:rsidR="00171486" w:rsidRPr="00392DCC">
        <w:rPr>
          <w:rFonts w:ascii="Times New Roman" w:hAnsi="Times New Roman"/>
          <w:sz w:val="24"/>
          <w:szCs w:val="24"/>
        </w:rPr>
        <w:t>И. А. Бунин  «Листопад»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17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 xml:space="preserve">В. Ф. </w:t>
      </w:r>
      <w:r w:rsidR="00DD7561">
        <w:rPr>
          <w:rFonts w:ascii="Times New Roman" w:hAnsi="Times New Roman"/>
          <w:sz w:val="24"/>
          <w:szCs w:val="24"/>
        </w:rPr>
        <w:t xml:space="preserve">Одоевский «Городок в табакерке». </w:t>
      </w:r>
      <w:r w:rsidRPr="00392DCC">
        <w:rPr>
          <w:rFonts w:ascii="Times New Roman" w:hAnsi="Times New Roman"/>
          <w:sz w:val="24"/>
          <w:szCs w:val="24"/>
        </w:rPr>
        <w:t>П</w:t>
      </w:r>
      <w:r w:rsidR="00DD7561">
        <w:rPr>
          <w:rFonts w:ascii="Times New Roman" w:hAnsi="Times New Roman"/>
          <w:sz w:val="24"/>
          <w:szCs w:val="24"/>
        </w:rPr>
        <w:t xml:space="preserve">. П. Бажов «Серебряное копытце». </w:t>
      </w:r>
      <w:r w:rsidRPr="00392DCC">
        <w:rPr>
          <w:rFonts w:ascii="Times New Roman" w:hAnsi="Times New Roman"/>
          <w:sz w:val="24"/>
          <w:szCs w:val="24"/>
        </w:rPr>
        <w:t>А.С. Аксаков «Аленький цветочек»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Делу время - потехе час 11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Е. Л. Швар</w:t>
      </w:r>
      <w:r w:rsidR="00DD7561">
        <w:rPr>
          <w:rFonts w:ascii="Times New Roman" w:hAnsi="Times New Roman"/>
          <w:sz w:val="24"/>
          <w:szCs w:val="24"/>
        </w:rPr>
        <w:t xml:space="preserve">ц «Сказка о потерянном времени». </w:t>
      </w:r>
      <w:r w:rsidRPr="00392DCC">
        <w:rPr>
          <w:rFonts w:ascii="Times New Roman" w:hAnsi="Times New Roman"/>
          <w:sz w:val="24"/>
          <w:szCs w:val="24"/>
        </w:rPr>
        <w:t>В. Ю. Драгунский «Г</w:t>
      </w:r>
      <w:r w:rsidR="00DD7561">
        <w:rPr>
          <w:rFonts w:ascii="Times New Roman" w:hAnsi="Times New Roman"/>
          <w:sz w:val="24"/>
          <w:szCs w:val="24"/>
        </w:rPr>
        <w:t xml:space="preserve">лавные реки». </w:t>
      </w:r>
      <w:r w:rsidRPr="00392DCC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392DCC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392DCC">
        <w:rPr>
          <w:rFonts w:ascii="Times New Roman" w:hAnsi="Times New Roman"/>
          <w:sz w:val="24"/>
          <w:szCs w:val="24"/>
        </w:rPr>
        <w:t xml:space="preserve"> «Никакой горчицы я не ел»</w:t>
      </w:r>
    </w:p>
    <w:p w:rsidR="00171486" w:rsidRPr="00392DCC" w:rsidRDefault="00E802F0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детства 15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 xml:space="preserve">Б. С. </w:t>
      </w:r>
      <w:r w:rsidR="00DD7561">
        <w:rPr>
          <w:rFonts w:ascii="Times New Roman" w:hAnsi="Times New Roman"/>
          <w:sz w:val="24"/>
          <w:szCs w:val="24"/>
        </w:rPr>
        <w:t xml:space="preserve">Житков «Как я ловил человечков». </w:t>
      </w:r>
      <w:r w:rsidRPr="00392DCC">
        <w:rPr>
          <w:rFonts w:ascii="Times New Roman" w:hAnsi="Times New Roman"/>
          <w:sz w:val="24"/>
          <w:szCs w:val="24"/>
        </w:rPr>
        <w:t>К. Г. Паустовский «Корзина с еловыми шишками»</w:t>
      </w:r>
      <w:r w:rsidR="00DD7561">
        <w:rPr>
          <w:rFonts w:ascii="Times New Roman" w:hAnsi="Times New Roman"/>
          <w:sz w:val="24"/>
          <w:szCs w:val="24"/>
        </w:rPr>
        <w:t>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М. М. Зощенко «Елка»</w:t>
      </w:r>
      <w:r w:rsidR="005D45E2">
        <w:rPr>
          <w:rFonts w:ascii="Times New Roman" w:hAnsi="Times New Roman"/>
          <w:sz w:val="24"/>
          <w:szCs w:val="24"/>
        </w:rPr>
        <w:t xml:space="preserve">. </w:t>
      </w:r>
      <w:r w:rsidR="005D45E2" w:rsidRPr="00392DCC">
        <w:rPr>
          <w:rFonts w:ascii="Times New Roman" w:hAnsi="Times New Roman"/>
          <w:sz w:val="24"/>
          <w:szCs w:val="24"/>
        </w:rPr>
        <w:t>М. Цветаева «Бежит тропинка с бугорка…». «Наши царства».</w:t>
      </w:r>
      <w:r w:rsidR="005D45E2">
        <w:rPr>
          <w:rFonts w:ascii="Times New Roman" w:hAnsi="Times New Roman"/>
          <w:sz w:val="24"/>
          <w:szCs w:val="24"/>
        </w:rPr>
        <w:t xml:space="preserve"> С.А. Есенин «Бабушкины сказки».</w:t>
      </w:r>
    </w:p>
    <w:p w:rsidR="00171486" w:rsidRPr="00392DCC" w:rsidRDefault="00171486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b/>
          <w:sz w:val="24"/>
          <w:szCs w:val="24"/>
        </w:rPr>
        <w:t xml:space="preserve">Природа и мы </w:t>
      </w:r>
      <w:r w:rsidR="005D70A0">
        <w:rPr>
          <w:rFonts w:ascii="Times New Roman" w:hAnsi="Times New Roman"/>
          <w:b/>
          <w:sz w:val="24"/>
          <w:szCs w:val="24"/>
        </w:rPr>
        <w:t>15</w:t>
      </w:r>
      <w:r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DD756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М. Мамин – Сибиряк «Приемыш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5D45E2">
        <w:rPr>
          <w:rFonts w:ascii="Times New Roman" w:hAnsi="Times New Roman"/>
          <w:sz w:val="24"/>
          <w:szCs w:val="24"/>
        </w:rPr>
        <w:t>С.Есенин</w:t>
      </w:r>
      <w:proofErr w:type="gramEnd"/>
      <w:r w:rsidR="005D45E2">
        <w:rPr>
          <w:rFonts w:ascii="Times New Roman" w:hAnsi="Times New Roman"/>
          <w:sz w:val="24"/>
          <w:szCs w:val="24"/>
        </w:rPr>
        <w:t xml:space="preserve"> «Лебёдушка».</w:t>
      </w:r>
      <w:r>
        <w:rPr>
          <w:rFonts w:ascii="Times New Roman" w:hAnsi="Times New Roman"/>
          <w:sz w:val="24"/>
          <w:szCs w:val="24"/>
        </w:rPr>
        <w:t xml:space="preserve"> А. И. Куприн «Барбос и </w:t>
      </w:r>
      <w:proofErr w:type="spellStart"/>
      <w:r>
        <w:rPr>
          <w:rFonts w:ascii="Times New Roman" w:hAnsi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171486" w:rsidRPr="00392DCC">
        <w:rPr>
          <w:rFonts w:ascii="Times New Roman" w:hAnsi="Times New Roman"/>
          <w:sz w:val="24"/>
          <w:szCs w:val="24"/>
        </w:rPr>
        <w:t>М. М. Пришв</w:t>
      </w:r>
      <w:r>
        <w:rPr>
          <w:rFonts w:ascii="Times New Roman" w:hAnsi="Times New Roman"/>
          <w:sz w:val="24"/>
          <w:szCs w:val="24"/>
        </w:rPr>
        <w:t xml:space="preserve">ин «Выскочка». </w:t>
      </w:r>
      <w:r w:rsidR="00171486" w:rsidRPr="00392DC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П. Астафьев «</w:t>
      </w:r>
      <w:proofErr w:type="spellStart"/>
      <w:r>
        <w:rPr>
          <w:rFonts w:ascii="Times New Roman" w:hAnsi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Скрип». </w:t>
      </w:r>
      <w:r w:rsidR="00171486" w:rsidRPr="00392DCC">
        <w:rPr>
          <w:rFonts w:ascii="Times New Roman" w:hAnsi="Times New Roman"/>
          <w:sz w:val="24"/>
          <w:szCs w:val="24"/>
        </w:rPr>
        <w:t>Проект «Природа и мы»</w:t>
      </w:r>
    </w:p>
    <w:p w:rsidR="00171486" w:rsidRPr="00392DCC" w:rsidRDefault="005D70A0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9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DD7561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И. С. Никитин «Русь»</w:t>
      </w:r>
      <w:r w:rsidR="00DD7561">
        <w:rPr>
          <w:rFonts w:ascii="Times New Roman" w:hAnsi="Times New Roman"/>
          <w:sz w:val="24"/>
          <w:szCs w:val="24"/>
        </w:rPr>
        <w:t xml:space="preserve">. </w:t>
      </w:r>
      <w:r w:rsidRPr="00392DCC">
        <w:rPr>
          <w:rFonts w:ascii="Times New Roman" w:hAnsi="Times New Roman"/>
          <w:sz w:val="24"/>
          <w:szCs w:val="24"/>
        </w:rPr>
        <w:t>С. С. Дрожжин «Родине»</w:t>
      </w:r>
      <w:r w:rsidR="00DD7561">
        <w:rPr>
          <w:rFonts w:ascii="Times New Roman" w:hAnsi="Times New Roman"/>
          <w:sz w:val="24"/>
          <w:szCs w:val="24"/>
        </w:rPr>
        <w:t xml:space="preserve">. </w:t>
      </w:r>
      <w:r w:rsidRPr="00392DCC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392DCC">
        <w:rPr>
          <w:rFonts w:ascii="Times New Roman" w:hAnsi="Times New Roman"/>
          <w:sz w:val="24"/>
          <w:szCs w:val="24"/>
        </w:rPr>
        <w:t>Жигулин</w:t>
      </w:r>
      <w:proofErr w:type="spellEnd"/>
      <w:r w:rsidRPr="00392DCC">
        <w:rPr>
          <w:rFonts w:ascii="Times New Roman" w:hAnsi="Times New Roman"/>
          <w:sz w:val="24"/>
          <w:szCs w:val="24"/>
        </w:rPr>
        <w:t xml:space="preserve"> «О, Родина!»</w:t>
      </w:r>
      <w:r w:rsidR="00DD7561">
        <w:rPr>
          <w:rFonts w:ascii="Times New Roman" w:hAnsi="Times New Roman"/>
          <w:sz w:val="24"/>
          <w:szCs w:val="24"/>
        </w:rPr>
        <w:t xml:space="preserve">.   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Проект «Они защищали Родину»</w:t>
      </w:r>
    </w:p>
    <w:p w:rsidR="00171486" w:rsidRPr="00392DCC" w:rsidRDefault="00774D3D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Страна Фантазия 8 </w:t>
      </w:r>
      <w:r w:rsidR="00171486" w:rsidRPr="00392DCC">
        <w:rPr>
          <w:rFonts w:ascii="Times New Roman" w:hAnsi="Times New Roman"/>
          <w:b/>
          <w:sz w:val="24"/>
          <w:szCs w:val="24"/>
        </w:rPr>
        <w:t>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Е. С. Велти</w:t>
      </w:r>
      <w:r w:rsidR="00DD7561">
        <w:rPr>
          <w:rFonts w:ascii="Times New Roman" w:hAnsi="Times New Roman"/>
          <w:sz w:val="24"/>
          <w:szCs w:val="24"/>
        </w:rPr>
        <w:t xml:space="preserve">стов. «Приключения Электроника». </w:t>
      </w:r>
      <w:r w:rsidRPr="00392DCC">
        <w:rPr>
          <w:rFonts w:ascii="Times New Roman" w:hAnsi="Times New Roman"/>
          <w:sz w:val="24"/>
          <w:szCs w:val="24"/>
        </w:rPr>
        <w:t>Кир Булычев «Путешествие Алисы»</w:t>
      </w:r>
    </w:p>
    <w:p w:rsidR="00171486" w:rsidRPr="00392DCC" w:rsidRDefault="00774D3D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литература 16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913BAA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Д</w:t>
      </w:r>
      <w:r w:rsidR="00DD7561">
        <w:rPr>
          <w:rFonts w:ascii="Times New Roman" w:hAnsi="Times New Roman"/>
          <w:sz w:val="24"/>
          <w:szCs w:val="24"/>
        </w:rPr>
        <w:t xml:space="preserve">. Свифт «Путешествие Гулливера». Г. Х. Андерсен «Русалочка». </w:t>
      </w:r>
      <w:r w:rsidRPr="00392DCC">
        <w:rPr>
          <w:rFonts w:ascii="Times New Roman" w:hAnsi="Times New Roman"/>
          <w:sz w:val="24"/>
          <w:szCs w:val="24"/>
        </w:rPr>
        <w:t>М.</w:t>
      </w:r>
      <w:r w:rsidR="00DD7561">
        <w:rPr>
          <w:rFonts w:ascii="Times New Roman" w:hAnsi="Times New Roman"/>
          <w:sz w:val="24"/>
          <w:szCs w:val="24"/>
        </w:rPr>
        <w:t xml:space="preserve"> Твен «Приключения Тома </w:t>
      </w:r>
      <w:proofErr w:type="spellStart"/>
      <w:r w:rsidR="00DD7561">
        <w:rPr>
          <w:rFonts w:ascii="Times New Roman" w:hAnsi="Times New Roman"/>
          <w:sz w:val="24"/>
          <w:szCs w:val="24"/>
        </w:rPr>
        <w:t>Сойера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». </w:t>
      </w:r>
    </w:p>
    <w:p w:rsidR="00720A6E" w:rsidRPr="00392DCC" w:rsidRDefault="00720A6E" w:rsidP="00392D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3AD3" w:rsidRPr="00392DCC" w:rsidRDefault="00D93AD3" w:rsidP="00DD7561">
      <w:pPr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FB7907"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D93AD3" w:rsidRPr="00392DCC" w:rsidRDefault="00D93AD3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26"/>
        <w:gridCol w:w="3119"/>
      </w:tblGrid>
      <w:tr w:rsidR="00D93AD3" w:rsidRPr="00392DCC" w:rsidTr="00720A6E">
        <w:tc>
          <w:tcPr>
            <w:tcW w:w="560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разделов и 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2DCC">
              <w:rPr>
                <w:rFonts w:ascii="Times New Roman" w:hAnsi="Times New Roman"/>
                <w:bCs/>
                <w:sz w:val="24"/>
                <w:szCs w:val="24"/>
              </w:rPr>
              <w:t>Ввводный</w:t>
            </w:r>
            <w:proofErr w:type="spellEnd"/>
            <w:r w:rsidRPr="00392DCC">
              <w:rPr>
                <w:rFonts w:ascii="Times New Roman" w:hAnsi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490D1E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Делу время - потехе час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F43A8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E802F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5D70A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5D70A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774D3D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774D3D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05C58" w:rsidRPr="00392DCC" w:rsidRDefault="00B05C58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DAA" w:rsidRPr="00392DCC" w:rsidRDefault="005C69A3" w:rsidP="00DD7561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Календарно</w:t>
      </w:r>
      <w:r w:rsidR="00CB1F31">
        <w:rPr>
          <w:rFonts w:ascii="Times New Roman" w:hAnsi="Times New Roman"/>
          <w:b/>
          <w:sz w:val="24"/>
          <w:szCs w:val="24"/>
        </w:rPr>
        <w:t xml:space="preserve"> – тематическое планирование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392DCC">
        <w:rPr>
          <w:rFonts w:ascii="Times New Roman" w:hAnsi="Times New Roman"/>
          <w:b/>
          <w:sz w:val="24"/>
          <w:szCs w:val="24"/>
        </w:rPr>
        <w:t xml:space="preserve"> класс</w:t>
      </w:r>
      <w:r w:rsidR="00115DAA" w:rsidRPr="00392DCC">
        <w:rPr>
          <w:rFonts w:ascii="Times New Roman" w:hAnsi="Times New Roman"/>
          <w:b/>
          <w:sz w:val="24"/>
          <w:szCs w:val="24"/>
        </w:rPr>
        <w:t>.</w:t>
      </w:r>
    </w:p>
    <w:p w:rsidR="00B05C58" w:rsidRPr="00392DCC" w:rsidRDefault="00B05C58" w:rsidP="00DD756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1382"/>
      </w:tblGrid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AA" w:rsidRPr="00392DCC" w:rsidRDefault="004B7767" w:rsidP="00620FC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Вводный урок-1ч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Знакомство с учебником "Литературное чтение".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273AA4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67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7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67" w:rsidRPr="00392DCC" w:rsidRDefault="004B7767" w:rsidP="00620F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 xml:space="preserve">Летописи. Былины. Жития. </w:t>
            </w:r>
            <w:r w:rsidR="00725831"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 xml:space="preserve">– 8 </w:t>
            </w:r>
            <w:r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7" w:rsidRPr="00392DCC" w:rsidRDefault="004B7767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7" w:rsidRPr="00392DCC" w:rsidRDefault="004B7767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ED3A41">
        <w:trPr>
          <w:trHeight w:val="3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Былина - жанр устного народного творчества. "Ильины три поездочки".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3AA4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Былина "Три поездки Ильи Муромца".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Особенности летописи как исторического произведения. "И повесил Олег свой щит на вратах Царьграда".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Летопись "И вспомнил Олег коня своего".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273AA4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Житие Сергия Радонежского - памятник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 "Создание календаря исторических событий".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Обобщение по разделу. Проверка техники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F55C88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31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31" w:rsidRPr="00392DCC" w:rsidRDefault="00725831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31" w:rsidRPr="00392DCC" w:rsidRDefault="00E90BBF" w:rsidP="00620FC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– 22</w:t>
            </w:r>
            <w:r w:rsidR="00725831" w:rsidRPr="00392DC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1" w:rsidRPr="00392DCC" w:rsidRDefault="007258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1" w:rsidRPr="00392DCC" w:rsidRDefault="007258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Знакомство с разделом "Чудесный мир классики". А.С. Пушкин "Няне".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"Унылая пора! Очей очарованья...", "Туча".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F55C88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EC2032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E90BBF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E90BBF" w:rsidRDefault="00E90BBF" w:rsidP="00C9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BF">
              <w:rPr>
                <w:rFonts w:ascii="Times New Roman" w:hAnsi="Times New Roman"/>
                <w:sz w:val="24"/>
                <w:szCs w:val="24"/>
              </w:rPr>
              <w:t>Пересказ одной из частей произведения. А.С.Пушкин«Сказка о мертвой царевне и о семи богатырях».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E688B" w:rsidRDefault="00E90BBF" w:rsidP="00C92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 (Обобщение)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E90BBF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0BBF">
              <w:rPr>
                <w:rFonts w:ascii="Times New Roman" w:hAnsi="Times New Roman"/>
                <w:sz w:val="24"/>
                <w:szCs w:val="24"/>
              </w:rPr>
              <w:t>Внеклассное чтение: сказки А.С.Пушкина.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Статья о М. Ю. Лермонтове.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Характеристика героев сказки М. Ю. Лермонтова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</w:t>
            </w:r>
            <w:r w:rsidR="00620F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шик - Кериб". (Обобщение).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Подготовка сообщения о Л. Н. Толстом.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Л.Н. Толстой "Детство".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Л.Н. Толстой "Детство".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Подготовка сообщения об А. П. Чехове.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 П. Чехов "Мальчики".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 П. Чехов "Мальчики".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Поговорим о самом главном. К. Бальмонт «Русский язык» (в сокращении)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77ED1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Обобщение, 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 xml:space="preserve">проверка и оценка знаний </w:t>
            </w:r>
            <w:r w:rsidR="00E90BBF"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 разделу «Чудесный мир классики».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77ED1" w:rsidP="00E77ED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 xml:space="preserve"> по разделу «Чудесный мир классики».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</w:t>
            </w:r>
            <w:r w:rsidR="00C92775">
              <w:rPr>
                <w:rFonts w:ascii="Times New Roman" w:hAnsi="Times New Roman"/>
                <w:b/>
                <w:sz w:val="24"/>
                <w:szCs w:val="24"/>
              </w:rPr>
              <w:t>тетрадь – 14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«Поэтическая тетрадь».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 Ушинский «Четыре желания»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Ф.И.Тютчев «Еще земли печален вид»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Ф.И.Тютчев «Как неожиданно и ярко»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А.А.Фет «Весенний 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BB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А.А.Фет 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Е.А.Баратынский «Весна! Весна! Как воздух чист!»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Е.А.Баратынский «Где сладкий шепот моих лесов?»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И.С.Никитин «в синем небе плывут над полями»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CC">
              <w:rPr>
                <w:rFonts w:ascii="Times New Roman" w:hAnsi="Times New Roman"/>
                <w:sz w:val="24"/>
                <w:szCs w:val="24"/>
              </w:rPr>
              <w:t>Н.А.Некарасов</w:t>
            </w:r>
            <w:proofErr w:type="spellEnd"/>
            <w:r w:rsidRPr="00392DCC">
              <w:rPr>
                <w:rFonts w:ascii="Times New Roman" w:hAnsi="Times New Roman"/>
                <w:sz w:val="24"/>
                <w:szCs w:val="24"/>
              </w:rPr>
              <w:t xml:space="preserve"> «В зимние сумерки нянины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И.А.Бунин «Листопад»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Родные поэты.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C92775">
        <w:trPr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D30C4" w:rsidP="00C9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«Поэтическая тетрадь»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2775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C92775">
        <w:trPr>
          <w:trHeight w:val="6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D30C4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Обобщение знаний по разделу «Поэтическая тетрадь»</w:t>
            </w:r>
            <w:r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92775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90D1E" w:rsidP="00B2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сказки-17</w:t>
            </w:r>
            <w:r w:rsidR="00C92775"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«Литературные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E51EE2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Подробный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 по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6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Мотивы народных сказок в авторском тексте.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 Герои художественного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Герои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Деление текста на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Выборочный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Сказки любимых писателей.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490D1E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Обобщение знаний по разделу «Литературные сказки»</w:t>
            </w:r>
            <w:r w:rsidR="004D30C4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92DCC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«Литературные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F43A8A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час- 11</w:t>
            </w:r>
            <w:r w:rsidR="00490D1E"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490D1E" w:rsidRDefault="00F43A8A" w:rsidP="00490D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 Как сочинить весёлый рассказ.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 Нравственный смысл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В.Ю.Драгунский «Главные реки»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В.Ю.Драгунский «Главные реки»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ересказ текста от лица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2032">
              <w:rPr>
                <w:rFonts w:ascii="Times New Roman" w:hAnsi="Times New Roman"/>
                <w:sz w:val="24"/>
                <w:szCs w:val="24"/>
              </w:rPr>
              <w:t>2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>: книги о сверстниках, о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F43A8A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 по разделу «Делу время – потехе час»</w:t>
            </w:r>
            <w:r w:rsidR="004D30C4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091D8E" w:rsidRDefault="0053269F" w:rsidP="00F43A8A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ценка знаний по разделу «Делу время – потехе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- 15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Б.С.Житков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Б.С.Житков «Как я ловил человечков»</w:t>
            </w:r>
            <w:r>
              <w:rPr>
                <w:rFonts w:ascii="Times New Roman" w:hAnsi="Times New Roman"/>
                <w:sz w:val="24"/>
                <w:szCs w:val="24"/>
              </w:rPr>
              <w:t>. Герой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>. Деление произведения на части,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>. Пересказ текста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М.Цветаева «Наши царства»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М.Цветаева «Бежит тропинка с бугорка…»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 Есенин «Бабушкины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Обобщающий урок по разделу «Страна детства».</w:t>
            </w:r>
            <w:r w:rsidR="004D30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E802F0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Оценка достижений по разделу «Страна детства».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Внеклассное чтение: что такое серии книг и каково их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E802F0" w:rsidRDefault="006B5203" w:rsidP="00B21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  <w:r w:rsidR="005D70A0"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 Отношение человека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 Выборочный  пересказ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С.А.Есенин «Лебедушка»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М.М.Пришвин «Выскочка»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М.М.Пришвин «Выскочка»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5D70A0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Поступок, как характеристика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Герои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C77E0">
              <w:rPr>
                <w:rFonts w:ascii="Times New Roman" w:hAnsi="Times New Roman"/>
                <w:b/>
                <w:sz w:val="24"/>
                <w:szCs w:val="24"/>
              </w:rPr>
              <w:t>КДР по чтению.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Пересказ от имени главного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«Природа и 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9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EC77E0" w:rsidRPr="00091D8E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И.С.Никитин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С.Д.Дрожжин «Родине»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А.В.Жигулин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Проекты «Они защищали Родину», «Россия – Родина моя», «Как не гордиться мне тобой, о Родина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Проекты «Они защищали Родину», «Россия – Родина моя», «Как не гордиться мне тобой, о Родина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Подведение итогов выполнения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Урок-концерт, посвященный произведениям изученных авторов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Фантазия 8 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EC77E0" w:rsidRPr="00091D8E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«Страна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Е.С.Велтистов «Приключения Электроника»</w:t>
            </w:r>
            <w:r>
              <w:rPr>
                <w:rFonts w:ascii="Times New Roman" w:hAnsi="Times New Roman"/>
                <w:sz w:val="24"/>
                <w:szCs w:val="24"/>
              </w:rPr>
              <w:t>. Герои фантастического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К.Булычев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К.Булычев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0363A8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</w:t>
            </w:r>
            <w:r w:rsidR="00EC77E0" w:rsidRPr="00091D8E">
              <w:rPr>
                <w:rFonts w:ascii="Times New Roman" w:hAnsi="Times New Roman"/>
                <w:sz w:val="24"/>
                <w:szCs w:val="24"/>
              </w:rPr>
              <w:t xml:space="preserve"> чтение: чтение произведений Е.С.Велтистова и К. Булычева, презентация глав и отрывков из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«Страна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091D8E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16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«Зарубежная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«Путешествие Гулливера»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Гулливера»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Особое развитие сюжета.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Гулливера»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приключенческой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606DBE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Деление на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Рассказ о Русалочке.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 чтение: сказки Г.Х.Андерсена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героев, их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«Зарубежная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Урок – игра «Литературные тайны».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98F" w:rsidRPr="00392DCC" w:rsidRDefault="000D798F" w:rsidP="00392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392DCC" w:rsidRDefault="000D798F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392DCC" w:rsidRDefault="000D798F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BE10AD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1207E" w:rsidSect="006466A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1238"/>
    <w:multiLevelType w:val="hybridMultilevel"/>
    <w:tmpl w:val="D27678B6"/>
    <w:lvl w:ilvl="0" w:tplc="5522846E">
      <w:start w:val="6"/>
      <w:numFmt w:val="decimal"/>
      <w:lvlText w:val="%1."/>
      <w:lvlJc w:val="left"/>
      <w:rPr>
        <w:rFonts w:cs="Times New Roman"/>
      </w:rPr>
    </w:lvl>
    <w:lvl w:ilvl="1" w:tplc="FEC0A8C6">
      <w:numFmt w:val="decimal"/>
      <w:lvlText w:val=""/>
      <w:lvlJc w:val="left"/>
      <w:rPr>
        <w:rFonts w:cs="Times New Roman"/>
      </w:rPr>
    </w:lvl>
    <w:lvl w:ilvl="2" w:tplc="4DA8BADE">
      <w:numFmt w:val="decimal"/>
      <w:lvlText w:val=""/>
      <w:lvlJc w:val="left"/>
      <w:rPr>
        <w:rFonts w:cs="Times New Roman"/>
      </w:rPr>
    </w:lvl>
    <w:lvl w:ilvl="3" w:tplc="86AE49D6">
      <w:numFmt w:val="decimal"/>
      <w:lvlText w:val=""/>
      <w:lvlJc w:val="left"/>
      <w:rPr>
        <w:rFonts w:cs="Times New Roman"/>
      </w:rPr>
    </w:lvl>
    <w:lvl w:ilvl="4" w:tplc="11B24956">
      <w:numFmt w:val="decimal"/>
      <w:lvlText w:val=""/>
      <w:lvlJc w:val="left"/>
      <w:rPr>
        <w:rFonts w:cs="Times New Roman"/>
      </w:rPr>
    </w:lvl>
    <w:lvl w:ilvl="5" w:tplc="CDFCB086">
      <w:numFmt w:val="decimal"/>
      <w:lvlText w:val=""/>
      <w:lvlJc w:val="left"/>
      <w:rPr>
        <w:rFonts w:cs="Times New Roman"/>
      </w:rPr>
    </w:lvl>
    <w:lvl w:ilvl="6" w:tplc="A274D3E0">
      <w:numFmt w:val="decimal"/>
      <w:lvlText w:val=""/>
      <w:lvlJc w:val="left"/>
      <w:rPr>
        <w:rFonts w:cs="Times New Roman"/>
      </w:rPr>
    </w:lvl>
    <w:lvl w:ilvl="7" w:tplc="DE608866">
      <w:numFmt w:val="decimal"/>
      <w:lvlText w:val=""/>
      <w:lvlJc w:val="left"/>
      <w:rPr>
        <w:rFonts w:cs="Times New Roman"/>
      </w:rPr>
    </w:lvl>
    <w:lvl w:ilvl="8" w:tplc="495E1458">
      <w:numFmt w:val="decimal"/>
      <w:lvlText w:val=""/>
      <w:lvlJc w:val="left"/>
      <w:rPr>
        <w:rFonts w:cs="Times New Roman"/>
      </w:rPr>
    </w:lvl>
  </w:abstractNum>
  <w:abstractNum w:abstractNumId="11">
    <w:nsid w:val="00001E1F"/>
    <w:multiLevelType w:val="hybridMultilevel"/>
    <w:tmpl w:val="F78EC386"/>
    <w:lvl w:ilvl="0" w:tplc="92AAF620">
      <w:start w:val="8"/>
      <w:numFmt w:val="decimal"/>
      <w:lvlText w:val="%1."/>
      <w:lvlJc w:val="left"/>
      <w:rPr>
        <w:rFonts w:cs="Times New Roman"/>
      </w:rPr>
    </w:lvl>
    <w:lvl w:ilvl="1" w:tplc="EDB4A5C8">
      <w:numFmt w:val="decimal"/>
      <w:lvlText w:val=""/>
      <w:lvlJc w:val="left"/>
      <w:rPr>
        <w:rFonts w:cs="Times New Roman"/>
      </w:rPr>
    </w:lvl>
    <w:lvl w:ilvl="2" w:tplc="7FC658E4">
      <w:numFmt w:val="decimal"/>
      <w:lvlText w:val=""/>
      <w:lvlJc w:val="left"/>
      <w:rPr>
        <w:rFonts w:cs="Times New Roman"/>
      </w:rPr>
    </w:lvl>
    <w:lvl w:ilvl="3" w:tplc="7ED2B1E4">
      <w:numFmt w:val="decimal"/>
      <w:lvlText w:val=""/>
      <w:lvlJc w:val="left"/>
      <w:rPr>
        <w:rFonts w:cs="Times New Roman"/>
      </w:rPr>
    </w:lvl>
    <w:lvl w:ilvl="4" w:tplc="0650719E">
      <w:numFmt w:val="decimal"/>
      <w:lvlText w:val=""/>
      <w:lvlJc w:val="left"/>
      <w:rPr>
        <w:rFonts w:cs="Times New Roman"/>
      </w:rPr>
    </w:lvl>
    <w:lvl w:ilvl="5" w:tplc="2E76CCAA">
      <w:numFmt w:val="decimal"/>
      <w:lvlText w:val=""/>
      <w:lvlJc w:val="left"/>
      <w:rPr>
        <w:rFonts w:cs="Times New Roman"/>
      </w:rPr>
    </w:lvl>
    <w:lvl w:ilvl="6" w:tplc="29249026">
      <w:numFmt w:val="decimal"/>
      <w:lvlText w:val=""/>
      <w:lvlJc w:val="left"/>
      <w:rPr>
        <w:rFonts w:cs="Times New Roman"/>
      </w:rPr>
    </w:lvl>
    <w:lvl w:ilvl="7" w:tplc="9760C30C">
      <w:numFmt w:val="decimal"/>
      <w:lvlText w:val=""/>
      <w:lvlJc w:val="left"/>
      <w:rPr>
        <w:rFonts w:cs="Times New Roman"/>
      </w:rPr>
    </w:lvl>
    <w:lvl w:ilvl="8" w:tplc="3CE805D6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B2FE71F8"/>
    <w:lvl w:ilvl="0" w:tplc="AF3C2256">
      <w:start w:val="7"/>
      <w:numFmt w:val="decimal"/>
      <w:lvlText w:val="%1."/>
      <w:lvlJc w:val="left"/>
      <w:rPr>
        <w:rFonts w:cs="Times New Roman"/>
      </w:rPr>
    </w:lvl>
    <w:lvl w:ilvl="1" w:tplc="AA62F09E">
      <w:numFmt w:val="decimal"/>
      <w:lvlText w:val=""/>
      <w:lvlJc w:val="left"/>
      <w:rPr>
        <w:rFonts w:cs="Times New Roman"/>
      </w:rPr>
    </w:lvl>
    <w:lvl w:ilvl="2" w:tplc="66C65B72">
      <w:numFmt w:val="decimal"/>
      <w:lvlText w:val=""/>
      <w:lvlJc w:val="left"/>
      <w:rPr>
        <w:rFonts w:cs="Times New Roman"/>
      </w:rPr>
    </w:lvl>
    <w:lvl w:ilvl="3" w:tplc="BF362E60">
      <w:numFmt w:val="decimal"/>
      <w:lvlText w:val=""/>
      <w:lvlJc w:val="left"/>
      <w:rPr>
        <w:rFonts w:cs="Times New Roman"/>
      </w:rPr>
    </w:lvl>
    <w:lvl w:ilvl="4" w:tplc="A01A6BD0">
      <w:numFmt w:val="decimal"/>
      <w:lvlText w:val=""/>
      <w:lvlJc w:val="left"/>
      <w:rPr>
        <w:rFonts w:cs="Times New Roman"/>
      </w:rPr>
    </w:lvl>
    <w:lvl w:ilvl="5" w:tplc="9A2AB86E">
      <w:numFmt w:val="decimal"/>
      <w:lvlText w:val=""/>
      <w:lvlJc w:val="left"/>
      <w:rPr>
        <w:rFonts w:cs="Times New Roman"/>
      </w:rPr>
    </w:lvl>
    <w:lvl w:ilvl="6" w:tplc="E4B6B3DE">
      <w:numFmt w:val="decimal"/>
      <w:lvlText w:val=""/>
      <w:lvlJc w:val="left"/>
      <w:rPr>
        <w:rFonts w:cs="Times New Roman"/>
      </w:rPr>
    </w:lvl>
    <w:lvl w:ilvl="7" w:tplc="F68AD530">
      <w:numFmt w:val="decimal"/>
      <w:lvlText w:val=""/>
      <w:lvlJc w:val="left"/>
      <w:rPr>
        <w:rFonts w:cs="Times New Roman"/>
      </w:rPr>
    </w:lvl>
    <w:lvl w:ilvl="8" w:tplc="0DD27758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FA02EB4A"/>
    <w:lvl w:ilvl="0" w:tplc="F9D2A360">
      <w:start w:val="5"/>
      <w:numFmt w:val="decimal"/>
      <w:lvlText w:val="%1."/>
      <w:lvlJc w:val="left"/>
      <w:rPr>
        <w:rFonts w:cs="Times New Roman"/>
      </w:rPr>
    </w:lvl>
    <w:lvl w:ilvl="1" w:tplc="1476547C">
      <w:numFmt w:val="decimal"/>
      <w:lvlText w:val=""/>
      <w:lvlJc w:val="left"/>
      <w:rPr>
        <w:rFonts w:cs="Times New Roman"/>
      </w:rPr>
    </w:lvl>
    <w:lvl w:ilvl="2" w:tplc="8D349D90">
      <w:numFmt w:val="decimal"/>
      <w:lvlText w:val=""/>
      <w:lvlJc w:val="left"/>
      <w:rPr>
        <w:rFonts w:cs="Times New Roman"/>
      </w:rPr>
    </w:lvl>
    <w:lvl w:ilvl="3" w:tplc="102E3C2C">
      <w:numFmt w:val="decimal"/>
      <w:lvlText w:val=""/>
      <w:lvlJc w:val="left"/>
      <w:rPr>
        <w:rFonts w:cs="Times New Roman"/>
      </w:rPr>
    </w:lvl>
    <w:lvl w:ilvl="4" w:tplc="D2EE8626">
      <w:numFmt w:val="decimal"/>
      <w:lvlText w:val=""/>
      <w:lvlJc w:val="left"/>
      <w:rPr>
        <w:rFonts w:cs="Times New Roman"/>
      </w:rPr>
    </w:lvl>
    <w:lvl w:ilvl="5" w:tplc="CC6AB49C">
      <w:numFmt w:val="decimal"/>
      <w:lvlText w:val=""/>
      <w:lvlJc w:val="left"/>
      <w:rPr>
        <w:rFonts w:cs="Times New Roman"/>
      </w:rPr>
    </w:lvl>
    <w:lvl w:ilvl="6" w:tplc="318E74BE">
      <w:numFmt w:val="decimal"/>
      <w:lvlText w:val=""/>
      <w:lvlJc w:val="left"/>
      <w:rPr>
        <w:rFonts w:cs="Times New Roman"/>
      </w:rPr>
    </w:lvl>
    <w:lvl w:ilvl="7" w:tplc="1EE46D56">
      <w:numFmt w:val="decimal"/>
      <w:lvlText w:val=""/>
      <w:lvlJc w:val="left"/>
      <w:rPr>
        <w:rFonts w:cs="Times New Roman"/>
      </w:rPr>
    </w:lvl>
    <w:lvl w:ilvl="8" w:tplc="EF6CB4AC">
      <w:numFmt w:val="decimal"/>
      <w:lvlText w:val=""/>
      <w:lvlJc w:val="left"/>
      <w:rPr>
        <w:rFonts w:cs="Times New Roman"/>
      </w:rPr>
    </w:lvl>
  </w:abstractNum>
  <w:abstractNum w:abstractNumId="14">
    <w:nsid w:val="00006E5D"/>
    <w:multiLevelType w:val="hybridMultilevel"/>
    <w:tmpl w:val="5B483C16"/>
    <w:lvl w:ilvl="0" w:tplc="6A1C3BB2">
      <w:start w:val="9"/>
      <w:numFmt w:val="decimal"/>
      <w:lvlText w:val="%1."/>
      <w:lvlJc w:val="left"/>
      <w:rPr>
        <w:rFonts w:cs="Times New Roman"/>
      </w:rPr>
    </w:lvl>
    <w:lvl w:ilvl="1" w:tplc="6D889378">
      <w:numFmt w:val="decimal"/>
      <w:lvlText w:val=""/>
      <w:lvlJc w:val="left"/>
      <w:rPr>
        <w:rFonts w:cs="Times New Roman"/>
      </w:rPr>
    </w:lvl>
    <w:lvl w:ilvl="2" w:tplc="E1841496">
      <w:numFmt w:val="decimal"/>
      <w:lvlText w:val=""/>
      <w:lvlJc w:val="left"/>
      <w:rPr>
        <w:rFonts w:cs="Times New Roman"/>
      </w:rPr>
    </w:lvl>
    <w:lvl w:ilvl="3" w:tplc="FBFCA870">
      <w:numFmt w:val="decimal"/>
      <w:lvlText w:val=""/>
      <w:lvlJc w:val="left"/>
      <w:rPr>
        <w:rFonts w:cs="Times New Roman"/>
      </w:rPr>
    </w:lvl>
    <w:lvl w:ilvl="4" w:tplc="4F68A532">
      <w:numFmt w:val="decimal"/>
      <w:lvlText w:val=""/>
      <w:lvlJc w:val="left"/>
      <w:rPr>
        <w:rFonts w:cs="Times New Roman"/>
      </w:rPr>
    </w:lvl>
    <w:lvl w:ilvl="5" w:tplc="FB86EE1A">
      <w:numFmt w:val="decimal"/>
      <w:lvlText w:val=""/>
      <w:lvlJc w:val="left"/>
      <w:rPr>
        <w:rFonts w:cs="Times New Roman"/>
      </w:rPr>
    </w:lvl>
    <w:lvl w:ilvl="6" w:tplc="07104D46">
      <w:numFmt w:val="decimal"/>
      <w:lvlText w:val=""/>
      <w:lvlJc w:val="left"/>
      <w:rPr>
        <w:rFonts w:cs="Times New Roman"/>
      </w:rPr>
    </w:lvl>
    <w:lvl w:ilvl="7" w:tplc="C5BE85D4">
      <w:numFmt w:val="decimal"/>
      <w:lvlText w:val=""/>
      <w:lvlJc w:val="left"/>
      <w:rPr>
        <w:rFonts w:cs="Times New Roman"/>
      </w:rPr>
    </w:lvl>
    <w:lvl w:ilvl="8" w:tplc="B63476EA">
      <w:numFmt w:val="decimal"/>
      <w:lvlText w:val=""/>
      <w:lvlJc w:val="left"/>
      <w:rPr>
        <w:rFonts w:cs="Times New Roman"/>
      </w:rPr>
    </w:lvl>
  </w:abstractNum>
  <w:abstractNum w:abstractNumId="15">
    <w:nsid w:val="0000767D"/>
    <w:multiLevelType w:val="hybridMultilevel"/>
    <w:tmpl w:val="7152DCDC"/>
    <w:lvl w:ilvl="0" w:tplc="6F58EB58">
      <w:start w:val="4"/>
      <w:numFmt w:val="decimal"/>
      <w:lvlText w:val="%1."/>
      <w:lvlJc w:val="left"/>
      <w:rPr>
        <w:rFonts w:cs="Times New Roman"/>
      </w:rPr>
    </w:lvl>
    <w:lvl w:ilvl="1" w:tplc="4C3E5966">
      <w:numFmt w:val="decimal"/>
      <w:lvlText w:val=""/>
      <w:lvlJc w:val="left"/>
      <w:rPr>
        <w:rFonts w:cs="Times New Roman"/>
      </w:rPr>
    </w:lvl>
    <w:lvl w:ilvl="2" w:tplc="09E276DC">
      <w:numFmt w:val="decimal"/>
      <w:lvlText w:val=""/>
      <w:lvlJc w:val="left"/>
      <w:rPr>
        <w:rFonts w:cs="Times New Roman"/>
      </w:rPr>
    </w:lvl>
    <w:lvl w:ilvl="3" w:tplc="777E7E60">
      <w:numFmt w:val="decimal"/>
      <w:lvlText w:val=""/>
      <w:lvlJc w:val="left"/>
      <w:rPr>
        <w:rFonts w:cs="Times New Roman"/>
      </w:rPr>
    </w:lvl>
    <w:lvl w:ilvl="4" w:tplc="96083636">
      <w:numFmt w:val="decimal"/>
      <w:lvlText w:val=""/>
      <w:lvlJc w:val="left"/>
      <w:rPr>
        <w:rFonts w:cs="Times New Roman"/>
      </w:rPr>
    </w:lvl>
    <w:lvl w:ilvl="5" w:tplc="07E2CC5C">
      <w:numFmt w:val="decimal"/>
      <w:lvlText w:val=""/>
      <w:lvlJc w:val="left"/>
      <w:rPr>
        <w:rFonts w:cs="Times New Roman"/>
      </w:rPr>
    </w:lvl>
    <w:lvl w:ilvl="6" w:tplc="A274B17E">
      <w:numFmt w:val="decimal"/>
      <w:lvlText w:val=""/>
      <w:lvlJc w:val="left"/>
      <w:rPr>
        <w:rFonts w:cs="Times New Roman"/>
      </w:rPr>
    </w:lvl>
    <w:lvl w:ilvl="7" w:tplc="E370DDF0">
      <w:numFmt w:val="decimal"/>
      <w:lvlText w:val=""/>
      <w:lvlJc w:val="left"/>
      <w:rPr>
        <w:rFonts w:cs="Times New Roman"/>
      </w:rPr>
    </w:lvl>
    <w:lvl w:ilvl="8" w:tplc="C498ACAE">
      <w:numFmt w:val="decimal"/>
      <w:lvlText w:val=""/>
      <w:lvlJc w:val="left"/>
      <w:rPr>
        <w:rFonts w:cs="Times New Roman"/>
      </w:rPr>
    </w:lvl>
  </w:abstractNum>
  <w:abstractNum w:abstractNumId="16">
    <w:nsid w:val="00007A5A"/>
    <w:multiLevelType w:val="hybridMultilevel"/>
    <w:tmpl w:val="B1DCB31E"/>
    <w:lvl w:ilvl="0" w:tplc="0968521A">
      <w:start w:val="1"/>
      <w:numFmt w:val="decimal"/>
      <w:lvlText w:val="%1."/>
      <w:lvlJc w:val="left"/>
      <w:rPr>
        <w:rFonts w:cs="Times New Roman"/>
      </w:rPr>
    </w:lvl>
    <w:lvl w:ilvl="1" w:tplc="1DDC0C58">
      <w:numFmt w:val="decimal"/>
      <w:lvlText w:val=""/>
      <w:lvlJc w:val="left"/>
      <w:rPr>
        <w:rFonts w:cs="Times New Roman"/>
      </w:rPr>
    </w:lvl>
    <w:lvl w:ilvl="2" w:tplc="D2E2E594">
      <w:numFmt w:val="decimal"/>
      <w:lvlText w:val=""/>
      <w:lvlJc w:val="left"/>
      <w:rPr>
        <w:rFonts w:cs="Times New Roman"/>
      </w:rPr>
    </w:lvl>
    <w:lvl w:ilvl="3" w:tplc="06100E8C">
      <w:numFmt w:val="decimal"/>
      <w:lvlText w:val=""/>
      <w:lvlJc w:val="left"/>
      <w:rPr>
        <w:rFonts w:cs="Times New Roman"/>
      </w:rPr>
    </w:lvl>
    <w:lvl w:ilvl="4" w:tplc="5066DE4C">
      <w:numFmt w:val="decimal"/>
      <w:lvlText w:val=""/>
      <w:lvlJc w:val="left"/>
      <w:rPr>
        <w:rFonts w:cs="Times New Roman"/>
      </w:rPr>
    </w:lvl>
    <w:lvl w:ilvl="5" w:tplc="8FE006A0">
      <w:numFmt w:val="decimal"/>
      <w:lvlText w:val=""/>
      <w:lvlJc w:val="left"/>
      <w:rPr>
        <w:rFonts w:cs="Times New Roman"/>
      </w:rPr>
    </w:lvl>
    <w:lvl w:ilvl="6" w:tplc="7CE0184A">
      <w:numFmt w:val="decimal"/>
      <w:lvlText w:val=""/>
      <w:lvlJc w:val="left"/>
      <w:rPr>
        <w:rFonts w:cs="Times New Roman"/>
      </w:rPr>
    </w:lvl>
    <w:lvl w:ilvl="7" w:tplc="46FA4CE4">
      <w:numFmt w:val="decimal"/>
      <w:lvlText w:val=""/>
      <w:lvlJc w:val="left"/>
      <w:rPr>
        <w:rFonts w:cs="Times New Roman"/>
      </w:rPr>
    </w:lvl>
    <w:lvl w:ilvl="8" w:tplc="5D4EF0EE">
      <w:numFmt w:val="decimal"/>
      <w:lvlText w:val=""/>
      <w:lvlJc w:val="left"/>
      <w:rPr>
        <w:rFonts w:cs="Times New Roman"/>
      </w:rPr>
    </w:lvl>
  </w:abstractNum>
  <w:abstractNum w:abstractNumId="17">
    <w:nsid w:val="01BD6B18"/>
    <w:multiLevelType w:val="multilevel"/>
    <w:tmpl w:val="A8F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2F81CB6"/>
    <w:multiLevelType w:val="hybridMultilevel"/>
    <w:tmpl w:val="5088F1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06522854"/>
    <w:multiLevelType w:val="multilevel"/>
    <w:tmpl w:val="B8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A96EA8"/>
    <w:multiLevelType w:val="multilevel"/>
    <w:tmpl w:val="C8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57D9B"/>
    <w:multiLevelType w:val="multilevel"/>
    <w:tmpl w:val="FA4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523C1"/>
    <w:multiLevelType w:val="multilevel"/>
    <w:tmpl w:val="BAB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960DA1"/>
    <w:multiLevelType w:val="multilevel"/>
    <w:tmpl w:val="0C5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C4C11"/>
    <w:multiLevelType w:val="multilevel"/>
    <w:tmpl w:val="D8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967FAD"/>
    <w:multiLevelType w:val="hybridMultilevel"/>
    <w:tmpl w:val="C166F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E4637"/>
    <w:multiLevelType w:val="multilevel"/>
    <w:tmpl w:val="C4F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53FB0"/>
    <w:multiLevelType w:val="hybridMultilevel"/>
    <w:tmpl w:val="EDC89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3A6117"/>
    <w:multiLevelType w:val="multilevel"/>
    <w:tmpl w:val="DF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2F761A"/>
    <w:multiLevelType w:val="multilevel"/>
    <w:tmpl w:val="04E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E616B7"/>
    <w:multiLevelType w:val="multilevel"/>
    <w:tmpl w:val="49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F5105"/>
    <w:multiLevelType w:val="multilevel"/>
    <w:tmpl w:val="E9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B93664"/>
    <w:multiLevelType w:val="hybridMultilevel"/>
    <w:tmpl w:val="B8A6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FF1491"/>
    <w:multiLevelType w:val="multilevel"/>
    <w:tmpl w:val="465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852F27"/>
    <w:multiLevelType w:val="multilevel"/>
    <w:tmpl w:val="54852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25C79"/>
    <w:multiLevelType w:val="multilevel"/>
    <w:tmpl w:val="AAC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46D07"/>
    <w:multiLevelType w:val="multilevel"/>
    <w:tmpl w:val="07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63CC6"/>
    <w:multiLevelType w:val="multilevel"/>
    <w:tmpl w:val="88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361911"/>
    <w:multiLevelType w:val="multilevel"/>
    <w:tmpl w:val="C8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0F19D4"/>
    <w:multiLevelType w:val="hybridMultilevel"/>
    <w:tmpl w:val="FBB63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9"/>
  </w:num>
  <w:num w:numId="4">
    <w:abstractNumId w:val="46"/>
  </w:num>
  <w:num w:numId="5">
    <w:abstractNumId w:val="40"/>
  </w:num>
  <w:num w:numId="6">
    <w:abstractNumId w:val="38"/>
  </w:num>
  <w:num w:numId="7">
    <w:abstractNumId w:val="24"/>
  </w:num>
  <w:num w:numId="8">
    <w:abstractNumId w:val="34"/>
  </w:num>
  <w:num w:numId="9">
    <w:abstractNumId w:val="20"/>
  </w:num>
  <w:num w:numId="10">
    <w:abstractNumId w:val="17"/>
  </w:num>
  <w:num w:numId="11">
    <w:abstractNumId w:val="31"/>
  </w:num>
  <w:num w:numId="12">
    <w:abstractNumId w:val="19"/>
  </w:num>
  <w:num w:numId="13">
    <w:abstractNumId w:val="35"/>
  </w:num>
  <w:num w:numId="14">
    <w:abstractNumId w:val="47"/>
  </w:num>
  <w:num w:numId="15">
    <w:abstractNumId w:val="43"/>
  </w:num>
  <w:num w:numId="16">
    <w:abstractNumId w:val="26"/>
  </w:num>
  <w:num w:numId="17">
    <w:abstractNumId w:val="28"/>
  </w:num>
  <w:num w:numId="18">
    <w:abstractNumId w:val="22"/>
  </w:num>
  <w:num w:numId="19">
    <w:abstractNumId w:val="33"/>
  </w:num>
  <w:num w:numId="20">
    <w:abstractNumId w:val="23"/>
  </w:num>
  <w:num w:numId="21">
    <w:abstractNumId w:val="21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41"/>
  </w:num>
  <w:num w:numId="32">
    <w:abstractNumId w:val="32"/>
  </w:num>
  <w:num w:numId="33">
    <w:abstractNumId w:val="44"/>
  </w:num>
  <w:num w:numId="34">
    <w:abstractNumId w:val="45"/>
  </w:num>
  <w:num w:numId="35">
    <w:abstractNumId w:val="37"/>
  </w:num>
  <w:num w:numId="36">
    <w:abstractNumId w:val="25"/>
  </w:num>
  <w:num w:numId="37">
    <w:abstractNumId w:val="49"/>
  </w:num>
  <w:num w:numId="38">
    <w:abstractNumId w:val="42"/>
  </w:num>
  <w:num w:numId="39">
    <w:abstractNumId w:val="30"/>
  </w:num>
  <w:num w:numId="40">
    <w:abstractNumId w:val="16"/>
  </w:num>
  <w:num w:numId="41">
    <w:abstractNumId w:val="15"/>
  </w:num>
  <w:num w:numId="42">
    <w:abstractNumId w:val="13"/>
  </w:num>
  <w:num w:numId="43">
    <w:abstractNumId w:val="10"/>
  </w:num>
  <w:num w:numId="44">
    <w:abstractNumId w:val="12"/>
  </w:num>
  <w:num w:numId="45">
    <w:abstractNumId w:val="11"/>
  </w:num>
  <w:num w:numId="46">
    <w:abstractNumId w:val="14"/>
  </w:num>
  <w:num w:numId="47">
    <w:abstractNumId w:val="18"/>
  </w:num>
  <w:num w:numId="48">
    <w:abstractNumId w:val="36"/>
  </w:num>
  <w:num w:numId="49">
    <w:abstractNumId w:val="48"/>
  </w:num>
  <w:num w:numId="5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A77"/>
    <w:rsid w:val="0001028A"/>
    <w:rsid w:val="00011533"/>
    <w:rsid w:val="00016E2E"/>
    <w:rsid w:val="000363A8"/>
    <w:rsid w:val="0003780E"/>
    <w:rsid w:val="0004394C"/>
    <w:rsid w:val="000671B0"/>
    <w:rsid w:val="00067266"/>
    <w:rsid w:val="00081419"/>
    <w:rsid w:val="000A64C3"/>
    <w:rsid w:val="000C1CA9"/>
    <w:rsid w:val="000C3FE8"/>
    <w:rsid w:val="000D0A30"/>
    <w:rsid w:val="000D798F"/>
    <w:rsid w:val="00115DAA"/>
    <w:rsid w:val="001245B3"/>
    <w:rsid w:val="0013419B"/>
    <w:rsid w:val="0014140E"/>
    <w:rsid w:val="00147295"/>
    <w:rsid w:val="00171486"/>
    <w:rsid w:val="001716D1"/>
    <w:rsid w:val="00183843"/>
    <w:rsid w:val="001B21E5"/>
    <w:rsid w:val="001B3D80"/>
    <w:rsid w:val="001D1D95"/>
    <w:rsid w:val="001D2518"/>
    <w:rsid w:val="001D4445"/>
    <w:rsid w:val="001E34A9"/>
    <w:rsid w:val="001F1A1B"/>
    <w:rsid w:val="00200CA7"/>
    <w:rsid w:val="0021370B"/>
    <w:rsid w:val="00227DA6"/>
    <w:rsid w:val="002320E4"/>
    <w:rsid w:val="00246C3C"/>
    <w:rsid w:val="00261F4B"/>
    <w:rsid w:val="00273AA4"/>
    <w:rsid w:val="002A40B3"/>
    <w:rsid w:val="002F13A4"/>
    <w:rsid w:val="00307743"/>
    <w:rsid w:val="00317C0D"/>
    <w:rsid w:val="00317EBB"/>
    <w:rsid w:val="003217E0"/>
    <w:rsid w:val="003261E8"/>
    <w:rsid w:val="0033653A"/>
    <w:rsid w:val="00345F20"/>
    <w:rsid w:val="00350CF1"/>
    <w:rsid w:val="0036040D"/>
    <w:rsid w:val="00370D8C"/>
    <w:rsid w:val="00372B8A"/>
    <w:rsid w:val="00390E7B"/>
    <w:rsid w:val="00392DCC"/>
    <w:rsid w:val="00395926"/>
    <w:rsid w:val="00397B0D"/>
    <w:rsid w:val="003A2CAB"/>
    <w:rsid w:val="003B4EE6"/>
    <w:rsid w:val="003C343C"/>
    <w:rsid w:val="003C4C82"/>
    <w:rsid w:val="003D621B"/>
    <w:rsid w:val="003E3B96"/>
    <w:rsid w:val="004025ED"/>
    <w:rsid w:val="004108A8"/>
    <w:rsid w:val="00413A52"/>
    <w:rsid w:val="00415D20"/>
    <w:rsid w:val="004261E8"/>
    <w:rsid w:val="00426694"/>
    <w:rsid w:val="00447F6E"/>
    <w:rsid w:val="00455FD0"/>
    <w:rsid w:val="0046407C"/>
    <w:rsid w:val="004644BF"/>
    <w:rsid w:val="0047010E"/>
    <w:rsid w:val="00477EAE"/>
    <w:rsid w:val="00490D1E"/>
    <w:rsid w:val="00494B71"/>
    <w:rsid w:val="004A1A1B"/>
    <w:rsid w:val="004A3259"/>
    <w:rsid w:val="004B62B8"/>
    <w:rsid w:val="004B7767"/>
    <w:rsid w:val="004C4943"/>
    <w:rsid w:val="004D30C4"/>
    <w:rsid w:val="004D42A7"/>
    <w:rsid w:val="00503746"/>
    <w:rsid w:val="0051136D"/>
    <w:rsid w:val="00521D0A"/>
    <w:rsid w:val="00524A19"/>
    <w:rsid w:val="0053269F"/>
    <w:rsid w:val="005503F5"/>
    <w:rsid w:val="005827C8"/>
    <w:rsid w:val="005C69A3"/>
    <w:rsid w:val="005D45E2"/>
    <w:rsid w:val="005D70A0"/>
    <w:rsid w:val="005E075C"/>
    <w:rsid w:val="005F1107"/>
    <w:rsid w:val="005F1C56"/>
    <w:rsid w:val="00603BCB"/>
    <w:rsid w:val="00605158"/>
    <w:rsid w:val="00606DBE"/>
    <w:rsid w:val="00620FCF"/>
    <w:rsid w:val="0062371D"/>
    <w:rsid w:val="006466A0"/>
    <w:rsid w:val="006842BC"/>
    <w:rsid w:val="006854DE"/>
    <w:rsid w:val="00696E5E"/>
    <w:rsid w:val="006A1E56"/>
    <w:rsid w:val="006A414F"/>
    <w:rsid w:val="006B5203"/>
    <w:rsid w:val="006E67DB"/>
    <w:rsid w:val="006E7AC4"/>
    <w:rsid w:val="0070332D"/>
    <w:rsid w:val="0070338A"/>
    <w:rsid w:val="00705952"/>
    <w:rsid w:val="0071207E"/>
    <w:rsid w:val="00720A6E"/>
    <w:rsid w:val="00725831"/>
    <w:rsid w:val="007435A5"/>
    <w:rsid w:val="007650A0"/>
    <w:rsid w:val="00770EC6"/>
    <w:rsid w:val="00774D3D"/>
    <w:rsid w:val="007C570F"/>
    <w:rsid w:val="007D0358"/>
    <w:rsid w:val="007D0A0D"/>
    <w:rsid w:val="007D51FE"/>
    <w:rsid w:val="007E1CAB"/>
    <w:rsid w:val="007E2C5F"/>
    <w:rsid w:val="00804BCC"/>
    <w:rsid w:val="00820B24"/>
    <w:rsid w:val="00821A14"/>
    <w:rsid w:val="00822079"/>
    <w:rsid w:val="0082248E"/>
    <w:rsid w:val="008316AD"/>
    <w:rsid w:val="00833DF7"/>
    <w:rsid w:val="008355F7"/>
    <w:rsid w:val="00867A48"/>
    <w:rsid w:val="00885D3F"/>
    <w:rsid w:val="00891330"/>
    <w:rsid w:val="00897558"/>
    <w:rsid w:val="008A1C4E"/>
    <w:rsid w:val="008A5167"/>
    <w:rsid w:val="008A7CCA"/>
    <w:rsid w:val="008B4996"/>
    <w:rsid w:val="008B7043"/>
    <w:rsid w:val="008C339A"/>
    <w:rsid w:val="008E6098"/>
    <w:rsid w:val="008F3ED2"/>
    <w:rsid w:val="008F71D7"/>
    <w:rsid w:val="009012E7"/>
    <w:rsid w:val="00910756"/>
    <w:rsid w:val="00913BAA"/>
    <w:rsid w:val="00943EB0"/>
    <w:rsid w:val="00952652"/>
    <w:rsid w:val="00984105"/>
    <w:rsid w:val="0098773C"/>
    <w:rsid w:val="00996EA2"/>
    <w:rsid w:val="009A2CCE"/>
    <w:rsid w:val="009B5108"/>
    <w:rsid w:val="009E2DD4"/>
    <w:rsid w:val="009F2F8E"/>
    <w:rsid w:val="00A15A77"/>
    <w:rsid w:val="00A26ABA"/>
    <w:rsid w:val="00A277B3"/>
    <w:rsid w:val="00A31722"/>
    <w:rsid w:val="00A32CF5"/>
    <w:rsid w:val="00A371FD"/>
    <w:rsid w:val="00A450A7"/>
    <w:rsid w:val="00A6119C"/>
    <w:rsid w:val="00A80932"/>
    <w:rsid w:val="00A87B07"/>
    <w:rsid w:val="00A91980"/>
    <w:rsid w:val="00AB6189"/>
    <w:rsid w:val="00AC5D04"/>
    <w:rsid w:val="00AC6580"/>
    <w:rsid w:val="00AD4D92"/>
    <w:rsid w:val="00AE0B9D"/>
    <w:rsid w:val="00AE6344"/>
    <w:rsid w:val="00AF0937"/>
    <w:rsid w:val="00AF1CCB"/>
    <w:rsid w:val="00B019D8"/>
    <w:rsid w:val="00B0411D"/>
    <w:rsid w:val="00B05C58"/>
    <w:rsid w:val="00B146F0"/>
    <w:rsid w:val="00B21B78"/>
    <w:rsid w:val="00B23BAD"/>
    <w:rsid w:val="00B30B10"/>
    <w:rsid w:val="00B324D2"/>
    <w:rsid w:val="00B40F94"/>
    <w:rsid w:val="00B80244"/>
    <w:rsid w:val="00B908F4"/>
    <w:rsid w:val="00B9615A"/>
    <w:rsid w:val="00B96F1F"/>
    <w:rsid w:val="00BA56DA"/>
    <w:rsid w:val="00BB30E6"/>
    <w:rsid w:val="00BD3D80"/>
    <w:rsid w:val="00BD6277"/>
    <w:rsid w:val="00BE10AD"/>
    <w:rsid w:val="00C10234"/>
    <w:rsid w:val="00C123F8"/>
    <w:rsid w:val="00C13B6F"/>
    <w:rsid w:val="00C21C06"/>
    <w:rsid w:val="00C26DC2"/>
    <w:rsid w:val="00C46763"/>
    <w:rsid w:val="00C47D08"/>
    <w:rsid w:val="00C50E10"/>
    <w:rsid w:val="00C62749"/>
    <w:rsid w:val="00C65035"/>
    <w:rsid w:val="00C71B8B"/>
    <w:rsid w:val="00C73372"/>
    <w:rsid w:val="00C84774"/>
    <w:rsid w:val="00C92775"/>
    <w:rsid w:val="00CA0A03"/>
    <w:rsid w:val="00CA0AF5"/>
    <w:rsid w:val="00CB1F31"/>
    <w:rsid w:val="00CB3A14"/>
    <w:rsid w:val="00CB3BD6"/>
    <w:rsid w:val="00CC0524"/>
    <w:rsid w:val="00CE0500"/>
    <w:rsid w:val="00CE2439"/>
    <w:rsid w:val="00CE7FD2"/>
    <w:rsid w:val="00CF151F"/>
    <w:rsid w:val="00CF7796"/>
    <w:rsid w:val="00D01667"/>
    <w:rsid w:val="00D06B53"/>
    <w:rsid w:val="00D166B0"/>
    <w:rsid w:val="00D44062"/>
    <w:rsid w:val="00D477A9"/>
    <w:rsid w:val="00D63D96"/>
    <w:rsid w:val="00D71640"/>
    <w:rsid w:val="00D77603"/>
    <w:rsid w:val="00D93AD3"/>
    <w:rsid w:val="00DA2D5B"/>
    <w:rsid w:val="00DA592D"/>
    <w:rsid w:val="00DC15DF"/>
    <w:rsid w:val="00DD5259"/>
    <w:rsid w:val="00DD7561"/>
    <w:rsid w:val="00DF3159"/>
    <w:rsid w:val="00E03E62"/>
    <w:rsid w:val="00E13BF4"/>
    <w:rsid w:val="00E3322E"/>
    <w:rsid w:val="00E3501C"/>
    <w:rsid w:val="00E406E7"/>
    <w:rsid w:val="00E51EE2"/>
    <w:rsid w:val="00E65609"/>
    <w:rsid w:val="00E77ED1"/>
    <w:rsid w:val="00E802F0"/>
    <w:rsid w:val="00E840FF"/>
    <w:rsid w:val="00E90BBF"/>
    <w:rsid w:val="00E9755E"/>
    <w:rsid w:val="00EB0D9D"/>
    <w:rsid w:val="00EB1275"/>
    <w:rsid w:val="00EB470F"/>
    <w:rsid w:val="00EB4B91"/>
    <w:rsid w:val="00EC2032"/>
    <w:rsid w:val="00EC77E0"/>
    <w:rsid w:val="00ED3A41"/>
    <w:rsid w:val="00ED65B7"/>
    <w:rsid w:val="00EE07EB"/>
    <w:rsid w:val="00EF1EAE"/>
    <w:rsid w:val="00F10872"/>
    <w:rsid w:val="00F25476"/>
    <w:rsid w:val="00F43A8A"/>
    <w:rsid w:val="00F4471E"/>
    <w:rsid w:val="00F55C88"/>
    <w:rsid w:val="00F632D4"/>
    <w:rsid w:val="00FA269B"/>
    <w:rsid w:val="00FB02A2"/>
    <w:rsid w:val="00FB7907"/>
    <w:rsid w:val="00FD1F22"/>
    <w:rsid w:val="00FD4C46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4780D-83AE-4FFE-8E72-D8BF187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15D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6726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67266"/>
    <w:rPr>
      <w:rFonts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C3FE8"/>
    <w:pPr>
      <w:ind w:left="720"/>
      <w:contextualSpacing/>
    </w:pPr>
  </w:style>
  <w:style w:type="paragraph" w:styleId="a4">
    <w:name w:val="No Spacing"/>
    <w:link w:val="a5"/>
    <w:uiPriority w:val="1"/>
    <w:qFormat/>
    <w:rsid w:val="00067266"/>
    <w:rPr>
      <w:sz w:val="22"/>
      <w:szCs w:val="22"/>
    </w:rPr>
  </w:style>
  <w:style w:type="paragraph" w:styleId="a6">
    <w:name w:val="Normal (Web)"/>
    <w:basedOn w:val="a"/>
    <w:uiPriority w:val="99"/>
    <w:unhideWhenUsed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C71B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820B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B24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6277"/>
  </w:style>
  <w:style w:type="paragraph" w:customStyle="1" w:styleId="c46">
    <w:name w:val="c4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D6277"/>
  </w:style>
  <w:style w:type="character" w:customStyle="1" w:styleId="c12">
    <w:name w:val="c12"/>
    <w:basedOn w:val="a0"/>
    <w:rsid w:val="00BD6277"/>
  </w:style>
  <w:style w:type="paragraph" w:customStyle="1" w:styleId="c37">
    <w:name w:val="c3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D6277"/>
  </w:style>
  <w:style w:type="paragraph" w:customStyle="1" w:styleId="c32">
    <w:name w:val="c32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D6277"/>
  </w:style>
  <w:style w:type="paragraph" w:customStyle="1" w:styleId="c17">
    <w:name w:val="c1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D6277"/>
  </w:style>
  <w:style w:type="paragraph" w:customStyle="1" w:styleId="c6">
    <w:name w:val="c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91330"/>
  </w:style>
  <w:style w:type="character" w:customStyle="1" w:styleId="c67">
    <w:name w:val="c67"/>
    <w:basedOn w:val="a0"/>
    <w:rsid w:val="00891330"/>
  </w:style>
  <w:style w:type="character" w:customStyle="1" w:styleId="c54">
    <w:name w:val="c54"/>
    <w:basedOn w:val="a0"/>
    <w:rsid w:val="00891330"/>
  </w:style>
  <w:style w:type="character" w:customStyle="1" w:styleId="c31">
    <w:name w:val="c31"/>
    <w:basedOn w:val="a0"/>
    <w:rsid w:val="00891330"/>
  </w:style>
  <w:style w:type="character" w:customStyle="1" w:styleId="c24">
    <w:name w:val="c24"/>
    <w:basedOn w:val="a0"/>
    <w:rsid w:val="00891330"/>
  </w:style>
  <w:style w:type="character" w:customStyle="1" w:styleId="a5">
    <w:name w:val="Без интервала Знак"/>
    <w:link w:val="a4"/>
    <w:uiPriority w:val="1"/>
    <w:rsid w:val="00F10872"/>
    <w:rPr>
      <w:sz w:val="22"/>
      <w:szCs w:val="22"/>
    </w:rPr>
  </w:style>
  <w:style w:type="character" w:styleId="a8">
    <w:name w:val="Strong"/>
    <w:uiPriority w:val="99"/>
    <w:qFormat/>
    <w:locked/>
    <w:rsid w:val="00A80932"/>
    <w:rPr>
      <w:b/>
      <w:bCs/>
    </w:rPr>
  </w:style>
  <w:style w:type="character" w:customStyle="1" w:styleId="Zag11">
    <w:name w:val="Zag_11"/>
    <w:uiPriority w:val="99"/>
    <w:rsid w:val="00B96F1F"/>
  </w:style>
  <w:style w:type="paragraph" w:customStyle="1" w:styleId="c1">
    <w:name w:val="c1"/>
    <w:basedOn w:val="a"/>
    <w:uiPriority w:val="99"/>
    <w:rsid w:val="00B23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5D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u-2-msonormal">
    <w:name w:val="u-2-msonormal"/>
    <w:basedOn w:val="a"/>
    <w:rsid w:val="00115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E9ED-BCAA-4E4B-96AB-1DE111B8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RePack by Diakov</cp:lastModifiedBy>
  <cp:revision>138</cp:revision>
  <cp:lastPrinted>2023-01-09T05:05:00Z</cp:lastPrinted>
  <dcterms:created xsi:type="dcterms:W3CDTF">2018-03-03T21:34:00Z</dcterms:created>
  <dcterms:modified xsi:type="dcterms:W3CDTF">2024-05-24T08:58:00Z</dcterms:modified>
</cp:coreProperties>
</file>