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E2" w:rsidRPr="009B6DE2" w:rsidRDefault="009B6DE2" w:rsidP="00F85B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DE2">
        <w:rPr>
          <w:rFonts w:ascii="Times New Roman" w:eastAsia="Calibri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9B6DE2" w:rsidRPr="009B6DE2" w:rsidRDefault="009B6DE2" w:rsidP="00F85B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DE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9B6DE2">
        <w:rPr>
          <w:rFonts w:ascii="Times New Roman" w:eastAsia="Calibri" w:hAnsi="Times New Roman" w:cs="Times New Roman"/>
          <w:b/>
          <w:sz w:val="24"/>
          <w:szCs w:val="24"/>
        </w:rPr>
        <w:t>Чуноярская</w:t>
      </w:r>
      <w:proofErr w:type="spellEnd"/>
      <w:r w:rsidRPr="009B6DE2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школа № 13»</w:t>
      </w:r>
    </w:p>
    <w:p w:rsidR="009B6DE2" w:rsidRPr="009B6DE2" w:rsidRDefault="009B6DE2" w:rsidP="00F85B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B6DE2">
        <w:rPr>
          <w:rFonts w:ascii="Times New Roman" w:eastAsia="Calibri" w:hAnsi="Times New Roman" w:cs="Times New Roman"/>
          <w:b/>
          <w:sz w:val="24"/>
          <w:szCs w:val="24"/>
        </w:rPr>
        <w:t>Богучанского</w:t>
      </w:r>
      <w:proofErr w:type="spellEnd"/>
      <w:r w:rsidRPr="009B6DE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9B6DE2" w:rsidRPr="009B6DE2" w:rsidRDefault="009B6DE2" w:rsidP="00F85B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DE2">
        <w:rPr>
          <w:rFonts w:ascii="Times New Roman" w:eastAsia="Calibri" w:hAnsi="Times New Roman" w:cs="Times New Roman"/>
          <w:b/>
          <w:sz w:val="24"/>
          <w:szCs w:val="24"/>
        </w:rPr>
        <w:t>с. Чунояр, ул. Партизанская, д. 33</w:t>
      </w:r>
    </w:p>
    <w:p w:rsidR="009B6DE2" w:rsidRPr="009B6DE2" w:rsidRDefault="009B6DE2" w:rsidP="009B6DE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6DE2" w:rsidRPr="009B6DE2" w:rsidRDefault="009B6DE2" w:rsidP="009B6DE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2955"/>
        <w:gridCol w:w="3574"/>
      </w:tblGrid>
      <w:tr w:rsidR="00AA712A" w:rsidTr="00AA712A">
        <w:trPr>
          <w:jc w:val="right"/>
        </w:trPr>
        <w:tc>
          <w:tcPr>
            <w:tcW w:w="2263" w:type="pct"/>
          </w:tcPr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/Иванова А.В./</w:t>
            </w: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 от</w:t>
            </w: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«28» августа 2023 г.</w:t>
            </w:r>
          </w:p>
        </w:tc>
        <w:tc>
          <w:tcPr>
            <w:tcW w:w="2737" w:type="pct"/>
          </w:tcPr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Чуноярская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№ 13»</w:t>
            </w: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345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Евлампьева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Г.Г./</w:t>
            </w: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142/1 </w:t>
            </w:r>
          </w:p>
          <w:p w:rsidR="00AA712A" w:rsidRDefault="00AA712A">
            <w:pPr>
              <w:pStyle w:val="a6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2023 г.</w:t>
            </w:r>
          </w:p>
        </w:tc>
      </w:tr>
    </w:tbl>
    <w:p w:rsidR="009B6DE2" w:rsidRPr="009B6DE2" w:rsidRDefault="009B6DE2" w:rsidP="009B6DE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9B6DE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9B6DE2" w:rsidRPr="009B6DE2" w:rsidRDefault="009B6DE2" w:rsidP="00E03B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32"/>
          <w:szCs w:val="32"/>
          <w:lang w:eastAsia="ru-RU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32"/>
          <w:szCs w:val="32"/>
          <w:lang w:eastAsia="ru-RU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9B6D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РАБОЧАЯ ПРОГРАММА</w:t>
      </w: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9B6D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по русскому  языку</w:t>
      </w: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9B6D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- 11  класс</w:t>
      </w: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DE2" w:rsidRPr="009B6DE2" w:rsidRDefault="009B6DE2" w:rsidP="00F85B47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программы:</w:t>
      </w:r>
    </w:p>
    <w:p w:rsidR="009B6DE2" w:rsidRPr="009B6DE2" w:rsidRDefault="009B6DE2" w:rsidP="00E03BCC">
      <w:pPr>
        <w:overflowPunct w:val="0"/>
        <w:autoSpaceDE w:val="0"/>
        <w:autoSpaceDN w:val="0"/>
        <w:adjustRightInd w:val="0"/>
        <w:spacing w:after="0" w:line="360" w:lineRule="auto"/>
        <w:ind w:right="424" w:firstLine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 А.В. учитель русского языка и литературы</w:t>
      </w:r>
    </w:p>
    <w:p w:rsidR="00E03BCC" w:rsidRDefault="009B6DE2" w:rsidP="00E03BCC">
      <w:pPr>
        <w:overflowPunct w:val="0"/>
        <w:autoSpaceDE w:val="0"/>
        <w:autoSpaceDN w:val="0"/>
        <w:adjustRightInd w:val="0"/>
        <w:spacing w:after="0" w:line="360" w:lineRule="auto"/>
        <w:ind w:right="448" w:firstLine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высшей категории</w:t>
      </w:r>
    </w:p>
    <w:p w:rsidR="009B6DE2" w:rsidRPr="00E03BCC" w:rsidRDefault="00E03BCC" w:rsidP="00E03BCC">
      <w:pPr>
        <w:overflowPunct w:val="0"/>
        <w:autoSpaceDE w:val="0"/>
        <w:autoSpaceDN w:val="0"/>
        <w:adjustRightInd w:val="0"/>
        <w:spacing w:after="0" w:line="360" w:lineRule="auto"/>
        <w:ind w:right="448" w:firstLine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 w:rsidRPr="009B6D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B6DE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</w:t>
      </w:r>
      <w:r w:rsidRPr="009B6D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учебный год</w:t>
      </w: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BCC" w:rsidRDefault="00E03BCC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3BCC" w:rsidRPr="009B6DE2" w:rsidRDefault="00E03BCC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B6DE2" w:rsidRPr="009B6DE2" w:rsidRDefault="009B6DE2" w:rsidP="009B6D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B6D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</w:t>
      </w:r>
      <w:r w:rsidR="00F85B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</w:t>
      </w:r>
    </w:p>
    <w:p w:rsidR="00EF05FE" w:rsidRDefault="00EF05FE" w:rsidP="001F3125">
      <w:pPr>
        <w:pStyle w:val="Standard"/>
        <w:autoSpaceDE w:val="0"/>
        <w:jc w:val="both"/>
        <w:rPr>
          <w:rFonts w:cs="Times New Roman"/>
          <w:b/>
          <w:bCs/>
        </w:rPr>
      </w:pPr>
      <w:bookmarkStart w:id="0" w:name="_GoBack"/>
      <w:bookmarkEnd w:id="0"/>
    </w:p>
    <w:p w:rsidR="00EF05FE" w:rsidRPr="008E1EFC" w:rsidRDefault="00EF05FE" w:rsidP="001F3125">
      <w:pPr>
        <w:pStyle w:val="Standard"/>
        <w:autoSpaceDE w:val="0"/>
        <w:jc w:val="both"/>
        <w:rPr>
          <w:rFonts w:cs="Times New Roman"/>
          <w:b/>
          <w:bCs/>
        </w:rPr>
      </w:pPr>
    </w:p>
    <w:p w:rsidR="001F3125" w:rsidRPr="008E1EFC" w:rsidRDefault="001F3125" w:rsidP="0000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0063BB"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рабочей программы по русскому языку 10-11 класс</w:t>
      </w:r>
    </w:p>
    <w:p w:rsidR="001F3125" w:rsidRPr="008E1EFC" w:rsidRDefault="001F3125" w:rsidP="001F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125" w:rsidRPr="008E1EFC" w:rsidRDefault="001F3125" w:rsidP="001F312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 рабочая</w:t>
      </w:r>
      <w:proofErr w:type="gramEnd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русскому языку для 10 - 11 классов создана на основе федерального компонента государственного стандарта среднего ( полного) общего образования  и </w:t>
      </w:r>
      <w:r w:rsidR="00970F39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образовательных учреждений «Русский язык 10-11 классы</w:t>
      </w:r>
      <w:r w:rsidR="008E1EFC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E1EFC"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1EFC"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="008E1EFC"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Н.Г., </w:t>
      </w:r>
      <w:proofErr w:type="spellStart"/>
      <w:r w:rsidR="008E1EFC"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Шамшин</w:t>
      </w:r>
      <w:proofErr w:type="spellEnd"/>
      <w:r w:rsidR="008E1EFC"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И.В., </w:t>
      </w:r>
      <w:proofErr w:type="spellStart"/>
      <w:r w:rsidR="008E1EFC"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Мищерина</w:t>
      </w:r>
      <w:proofErr w:type="spellEnd"/>
      <w:r w:rsidR="008E1EFC"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М.А., М: «Русское слово», 2016 г.</w:t>
      </w:r>
    </w:p>
    <w:p w:rsidR="008E1EFC" w:rsidRPr="008E1EFC" w:rsidRDefault="008E1EFC" w:rsidP="008E1E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Учебник: «Русский язык и литература. Русский язык»: учебник для 10—11 классов общеобразовательных организаций. Базовый уровень: в 2 ч. Ч. 2, </w:t>
      </w:r>
      <w:proofErr w:type="spellStart"/>
      <w:r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Н.Г., </w:t>
      </w:r>
      <w:proofErr w:type="spellStart"/>
      <w:r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Шамшин</w:t>
      </w:r>
      <w:proofErr w:type="spellEnd"/>
      <w:r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И.В., </w:t>
      </w:r>
      <w:proofErr w:type="spellStart"/>
      <w:r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Мищерина</w:t>
      </w:r>
      <w:proofErr w:type="spellEnd"/>
      <w:r w:rsidRPr="008E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М.А., М: «Русское слово», 2016 г. </w:t>
      </w:r>
    </w:p>
    <w:p w:rsidR="008E1EFC" w:rsidRPr="008E1EFC" w:rsidRDefault="008E1EFC" w:rsidP="001F312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125" w:rsidRPr="008E1EFC" w:rsidRDefault="008E1EFC" w:rsidP="001F31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Обучение </w:t>
      </w:r>
      <w:proofErr w:type="gramStart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</w:t>
      </w:r>
      <w:r w:rsidR="001F3125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proofErr w:type="gramEnd"/>
      <w:r w:rsidR="001F3125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рассматривается современной методикой не просто как процесс овладения определенной суммой знаний о русском языке и системой соответствующих  умений и навыков, а как процесс  речевого, речемыслительного, духовного   р а з в и т и я   школьника.</w:t>
      </w:r>
      <w:r w:rsidR="001F3125"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125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1F3125" w:rsidRPr="008E1EFC" w:rsidRDefault="001F3125" w:rsidP="001F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Концептуальная новизна курса русского языка в 10 - 11 классах состоит в том, что  на базовом уровне обучения русскому языку</w:t>
      </w: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Данная рабочая программа  обеспечивает в процессе изучения русского языка  формирование и  совершенствование  </w:t>
      </w:r>
      <w:proofErr w:type="spellStart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</w:p>
    <w:p w:rsidR="001F3125" w:rsidRPr="008E1EFC" w:rsidRDefault="001F3125" w:rsidP="001F3125">
      <w:pPr>
        <w:widowControl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– 11 классах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школа обеспечивает </w:t>
      </w:r>
      <w:r w:rsidRPr="008E1E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общекультурный уровень человека</w:t>
      </w:r>
      <w:r w:rsidRPr="008E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способного к продолжению обучения в образовательных учреждениях высшей школы.</w:t>
      </w:r>
    </w:p>
    <w:p w:rsidR="001F3125" w:rsidRPr="008E1EFC" w:rsidRDefault="001F3125" w:rsidP="001F3125">
      <w:pPr>
        <w:widowControl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</w:t>
      </w:r>
      <w:r w:rsidR="000063BB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0063BB" w:rsidRPr="008E1EFC" w:rsidRDefault="001F3125" w:rsidP="001F3125">
      <w:pPr>
        <w:widowControl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F3125" w:rsidRPr="008E1EFC" w:rsidRDefault="001F3125" w:rsidP="001F3125">
      <w:pPr>
        <w:widowControl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обучения </w:t>
      </w:r>
    </w:p>
    <w:p w:rsidR="001F3125" w:rsidRPr="008E1EFC" w:rsidRDefault="001F3125" w:rsidP="001F31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русского языка в </w:t>
      </w:r>
      <w:r w:rsidRPr="008E1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1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направлен на достижение следующих целей, обеспечивающих реализацию личностно ориентированного, </w:t>
      </w:r>
      <w:proofErr w:type="spellStart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</w:p>
    <w:p w:rsidR="001F3125" w:rsidRPr="008E1EFC" w:rsidRDefault="001F3125" w:rsidP="001F31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F3125" w:rsidRPr="008E1EFC" w:rsidRDefault="001F3125" w:rsidP="001F31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дальнейшее развитие и совершенствование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и готовности к речевому взаимодействию и социальной адаптации; готовности к трудовой деятельности, 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осознанному выбору профессии; навыков самоорганизации и саморазвития; информационных умений и навыков; </w:t>
      </w:r>
    </w:p>
    <w:p w:rsidR="001F3125" w:rsidRPr="008E1EFC" w:rsidRDefault="001F3125" w:rsidP="001F31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F3125" w:rsidRPr="008E1EFC" w:rsidRDefault="001F3125" w:rsidP="001F31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1F3125" w:rsidRPr="008E1EFC" w:rsidRDefault="001F3125" w:rsidP="001F31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1F3125" w:rsidRPr="008E1EFC" w:rsidRDefault="001F3125" w:rsidP="001F31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1F3125" w:rsidRPr="008E1EFC" w:rsidRDefault="001F3125" w:rsidP="001F31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125" w:rsidRPr="008E1EFC" w:rsidRDefault="001F3125" w:rsidP="001F3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1F3125" w:rsidRPr="008E1EFC" w:rsidRDefault="001F3125" w:rsidP="001F3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125" w:rsidRPr="008E1EFC" w:rsidRDefault="001F3125" w:rsidP="001F312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</w:t>
      </w:r>
      <w:r w:rsid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общего образования в объеме 69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том числе: в 10 классе – 35часов</w:t>
      </w:r>
      <w:r w:rsidR="008C62A7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62A7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( 1</w:t>
      </w:r>
      <w:proofErr w:type="gramEnd"/>
      <w:r w:rsidR="008C62A7"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неделю), в 11 классе – 34 ( 1 час в неделю).</w:t>
      </w:r>
    </w:p>
    <w:p w:rsidR="001F3125" w:rsidRPr="008E1EFC" w:rsidRDefault="001F3125" w:rsidP="001F312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125" w:rsidRPr="008E1EFC" w:rsidRDefault="001F3125" w:rsidP="001F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125" w:rsidRPr="008E1EFC" w:rsidRDefault="001F3125" w:rsidP="001F31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125" w:rsidRPr="008E1EFC" w:rsidRDefault="001F3125" w:rsidP="001F31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125" w:rsidRPr="008E1EFC" w:rsidRDefault="001F3125" w:rsidP="001F31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125" w:rsidRPr="008E1EFC" w:rsidRDefault="001F3125" w:rsidP="001F3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125" w:rsidRPr="008E1EFC" w:rsidRDefault="001F3125" w:rsidP="00957E42">
      <w:pPr>
        <w:pStyle w:val="Standard"/>
        <w:autoSpaceDE w:val="0"/>
        <w:ind w:firstLine="708"/>
        <w:jc w:val="both"/>
        <w:rPr>
          <w:rFonts w:cs="Times New Roman"/>
          <w:b/>
          <w:bCs/>
        </w:rPr>
      </w:pPr>
    </w:p>
    <w:p w:rsidR="000063BB" w:rsidRPr="008E1EFC" w:rsidRDefault="000063BB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0063BB" w:rsidRPr="008E1EFC" w:rsidRDefault="000063BB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0063BB" w:rsidRPr="008E1EFC" w:rsidRDefault="000063BB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0063BB" w:rsidRDefault="000063BB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P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Pr="008E1EFC" w:rsidRDefault="008E1EFC" w:rsidP="008E1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  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Введение (1 ч.)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Слово о русском языке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Лексика. Фразеология. Лексикография (7 ч.)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Сло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 его значение. Однозначные и многозначные слова. 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Изобразительно-выразитель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средства русского </w:t>
      </w:r>
      <w:proofErr w:type="spellStart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Синонимы</w:t>
      </w:r>
      <w:proofErr w:type="spellEnd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, антонимы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омонимы, </w:t>
      </w:r>
      <w:proofErr w:type="gramStart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паронимы 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употребление. Работа со словарями. Происхождение лексики современного русского языка. Лексика общеупотребительная и лексика, имеющая ограниченную сферу употребления. Фразеология. Фразеологические единицы и их </w:t>
      </w:r>
      <w:proofErr w:type="spellStart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употребление.Лексический</w:t>
      </w:r>
      <w:proofErr w:type="spellEnd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текста с решением тестовых задач.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Диктант или лингвистический анализ текста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Фонетика. Графика. Орфоэпия (2 ч.)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Звуки и буквы. Орфоэпические нормы современного русского языка. Работа со словарями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E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8E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словообразование</w:t>
      </w: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(1ч.)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слова. Система морфем русского языка.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Словообразование. Морфологические и неморфологические способы словообразования. Словообразовательный разбор слова. Формообразование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Изложение с творческим заданием.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(6 ч.)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русской орфографии.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Правописание безударных гласных в корне слова.  Правописание чередующихся гласных в корне слова.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гласных после шипящих и Ц. Правописание звонких, глухих и двойных согласных.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Правописание гласных и согласных в приставках. Правописание приставок </w:t>
      </w:r>
      <w:r w:rsidRPr="008E1E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пре-при-.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приставок. Буквы ы-и после приставок. 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Употребление Ъ и Ь.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прописных букв. Правила переноса.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 по теме «</w:t>
      </w:r>
      <w:proofErr w:type="spellStart"/>
      <w:r w:rsidRPr="008E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Морфемика</w:t>
      </w:r>
      <w:proofErr w:type="spellEnd"/>
      <w:r w:rsidRPr="008E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Словообразование»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 по теме «Орфографические нормы»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 (16 ч.)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существительное (3 ч.)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 как часть речи. Правописание падежных окончаний имен существительных.  Морфологические нормы 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имен существительных.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Гласные в суффиксах имен существительных.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прилагательное (2 ч)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Имя прилагательное как часть речи.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 и НН в суффиксах имен прилагательных.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Правописание сложных имен прилагательных и существительных.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числительное (3 ч)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числительное как часть речи.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и употребление числительных.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Местоимение (1 ч</w:t>
      </w:r>
      <w:r w:rsidRPr="008E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местоимений.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 и его формы (3 ч</w:t>
      </w:r>
      <w:r w:rsidRPr="008E1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 как часть речи. 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Правописание личных окончаний глагола. 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Причастие как глагольная форма. Правописание суффиксов причастий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 и НН в причастиях и отглагольных прилагательных.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Деепричастие как глагольная форма.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Наречие (1 ч)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Наречие как часть речи. 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Слитное, раздельное и дефисное написание наречий.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категории состояния. </w:t>
      </w:r>
    </w:p>
    <w:p w:rsidR="008E1EFC" w:rsidRPr="008E1EFC" w:rsidRDefault="008E1EFC" w:rsidP="008E1E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Служебные части речи </w:t>
      </w:r>
      <w:proofErr w:type="gramStart"/>
      <w:r w:rsidRPr="008E1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( 3</w:t>
      </w:r>
      <w:proofErr w:type="gramEnd"/>
      <w:r w:rsidRPr="008E1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 )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служебных частей речи, их отличие от знаменательных частей речи.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Правописание производных предлогов.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Союз. Правописание союзов.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Частицы. Правописание частиц. Ч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астицы НЕ и НИ. Их значение и употребление. Правописание частицы </w:t>
      </w:r>
      <w:proofErr w:type="spellStart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НЕс</w:t>
      </w:r>
      <w:proofErr w:type="spellEnd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разными частями речи.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Элементы раздела «Развитие </w:t>
      </w:r>
      <w:proofErr w:type="spellStart"/>
      <w:proofErr w:type="gramStart"/>
      <w:r w:rsidRPr="008E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речи»включены</w:t>
      </w:r>
      <w:proofErr w:type="spellEnd"/>
      <w:proofErr w:type="gramEnd"/>
      <w:r w:rsidRPr="008E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уроки.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Лингвистический </w:t>
      </w:r>
      <w:proofErr w:type="gramStart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 </w:t>
      </w:r>
      <w:proofErr w:type="spellStart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текста.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речевое произведение </w:t>
      </w:r>
      <w:r w:rsidRPr="008E1EFC">
        <w:rPr>
          <w:rFonts w:ascii="Times New Roman" w:eastAsia="Calibri" w:hAnsi="Times New Roman" w:cs="Times New Roman"/>
          <w:color w:val="333300"/>
          <w:sz w:val="24"/>
          <w:szCs w:val="24"/>
          <w:lang w:eastAsia="ru-RU"/>
        </w:rPr>
        <w:t xml:space="preserve">Смысловая и композиционная целостность </w:t>
      </w:r>
      <w:proofErr w:type="spellStart"/>
      <w:r w:rsidRPr="008E1EFC">
        <w:rPr>
          <w:rFonts w:ascii="Times New Roman" w:eastAsia="Calibri" w:hAnsi="Times New Roman" w:cs="Times New Roman"/>
          <w:color w:val="333300"/>
          <w:sz w:val="24"/>
          <w:szCs w:val="24"/>
          <w:lang w:eastAsia="ru-RU"/>
        </w:rPr>
        <w:t>текста.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</w:t>
      </w:r>
      <w:proofErr w:type="spellEnd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-композиционный анализ текста. Средства связи предложений в </w:t>
      </w:r>
      <w:proofErr w:type="spellStart"/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</w:t>
      </w:r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</w:t>
      </w:r>
      <w:proofErr w:type="spellEnd"/>
      <w:r w:rsidRPr="008E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речи.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Контрольная работа в формате ЕГЭ по теме «Грамматика»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Комплексный анализ текста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Административный контрольный диктант</w:t>
      </w:r>
    </w:p>
    <w:p w:rsidR="008E1EFC" w:rsidRPr="008E1EFC" w:rsidRDefault="008E1EFC" w:rsidP="008E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1EFC" w:rsidRPr="008E1EFC" w:rsidRDefault="008E1EFC" w:rsidP="008E1EFC">
      <w:pPr>
        <w:tabs>
          <w:tab w:val="left" w:pos="8820"/>
        </w:tabs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1EFC" w:rsidRP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P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P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P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8E1EFC" w:rsidRPr="008E1EFC" w:rsidRDefault="008E1EFC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0063BB" w:rsidRPr="008E1EFC" w:rsidRDefault="000063BB" w:rsidP="000063BB">
      <w:pPr>
        <w:pStyle w:val="Standard"/>
        <w:autoSpaceDE w:val="0"/>
        <w:jc w:val="both"/>
        <w:rPr>
          <w:rFonts w:cs="Times New Roman"/>
          <w:b/>
          <w:bCs/>
        </w:rPr>
      </w:pPr>
    </w:p>
    <w:p w:rsidR="0027006D" w:rsidRPr="008E1EFC" w:rsidRDefault="000063BB" w:rsidP="008E1EFC">
      <w:pPr>
        <w:pStyle w:val="Standard"/>
        <w:autoSpaceDE w:val="0"/>
        <w:jc w:val="both"/>
        <w:rPr>
          <w:rFonts w:cs="Times New Roman"/>
          <w:b/>
        </w:rPr>
      </w:pPr>
      <w:r w:rsidRPr="008E1EFC">
        <w:rPr>
          <w:rFonts w:cs="Times New Roman"/>
          <w:b/>
        </w:rPr>
        <w:t xml:space="preserve">       </w:t>
      </w: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EFC" w:rsidRDefault="008E1EFC" w:rsidP="008C62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2A7" w:rsidRPr="008E1EFC" w:rsidRDefault="008C62A7" w:rsidP="008C6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тем учебного курса 11 класс</w:t>
      </w:r>
    </w:p>
    <w:p w:rsidR="008C62A7" w:rsidRPr="008E1EFC" w:rsidRDefault="008C62A7" w:rsidP="008C62A7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2A7" w:rsidRPr="008E1EFC" w:rsidRDefault="008C62A7" w:rsidP="008C6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Официально-деловой стиль речи (4   ч)</w:t>
      </w:r>
    </w:p>
    <w:p w:rsidR="008C62A7" w:rsidRPr="008E1EFC" w:rsidRDefault="008C62A7" w:rsidP="008C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стандартизированность</w:t>
      </w:r>
      <w:proofErr w:type="spellEnd"/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8C62A7" w:rsidRPr="008E1EFC" w:rsidRDefault="008C62A7" w:rsidP="008C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официально-делового стиля: заявление, доверенность, расписка, объявление,</w:t>
      </w:r>
    </w:p>
    <w:p w:rsidR="008C62A7" w:rsidRPr="008E1EFC" w:rsidRDefault="008C62A7" w:rsidP="008C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деловое письмо, резюме, автобиография. Форма делового документа.</w:t>
      </w:r>
    </w:p>
    <w:p w:rsidR="008C62A7" w:rsidRPr="008E1EFC" w:rsidRDefault="008C62A7" w:rsidP="008C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2A7" w:rsidRPr="008E1EFC" w:rsidRDefault="008C62A7" w:rsidP="008C6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 (6   ч)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речи. Цитирование.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Нормативное построение словосочетаний и предложений разных типов. Интонационное богатство русской речи.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Синтаксическая синонимия как источник богатства и выразительности русской речи.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словосочетания, простого и сложного предложений, предложения с прямой речью.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 стиль речи (6 ч)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публицистического стиля речи. Сред</w:t>
      </w: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эмоциональной выразительности в публицистическом стиле. Очерк, эссе.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выступление. Дискуссия. Использование учащимися средств публицистического стиля в собственной речи.</w:t>
      </w:r>
    </w:p>
    <w:p w:rsidR="008C62A7" w:rsidRPr="008E1EFC" w:rsidRDefault="008C62A7" w:rsidP="008C6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Разговорная речь (4   ч)</w:t>
      </w:r>
    </w:p>
    <w:p w:rsidR="008C62A7" w:rsidRPr="008E1EFC" w:rsidRDefault="008C62A7" w:rsidP="008C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речь, сферы ее использования, назначение. Основные признаки разговорной речи:</w:t>
      </w:r>
    </w:p>
    <w:p w:rsidR="008C62A7" w:rsidRPr="008E1EFC" w:rsidRDefault="008C62A7" w:rsidP="008C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8C62A7" w:rsidRPr="008E1EFC" w:rsidRDefault="008C62A7" w:rsidP="008C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Невербальные средства общения. Культура разговорной речи. Особенности речевого этикета в официально-</w:t>
      </w:r>
      <w:proofErr w:type="spellStart"/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делоой</w:t>
      </w:r>
      <w:proofErr w:type="spellEnd"/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научной и публицистической сферах общения.</w:t>
      </w:r>
    </w:p>
    <w:p w:rsidR="008C62A7" w:rsidRPr="008E1EFC" w:rsidRDefault="008C62A7" w:rsidP="008C6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художественной литературы (6   ч)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художественного стиля (языка художественной литературы): образность, средств, языковых средств других стилей, выражение эстетической функции национального языка.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первоэлемент художественной литературы, один из основных элементов структуры художественного произведения.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</w:t>
      </w: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Стилистические функции порядка слов.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сведения о языке (4 ч)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система. Основные уровни языка.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ученые-русисты.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(4 ч)</w:t>
      </w: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Default="008C62A7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Pr="008E1EFC" w:rsidRDefault="008E1EFC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7D0D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Требования к уровню подготовки выпускников 10 класса</w:t>
      </w:r>
    </w:p>
    <w:p w:rsidR="007D0D7E" w:rsidRPr="008E1EFC" w:rsidRDefault="007D0D7E" w:rsidP="007D0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7E" w:rsidRPr="008E1EFC" w:rsidRDefault="007D0D7E" w:rsidP="007D0D7E">
      <w:pPr>
        <w:spacing w:before="120" w:after="120" w:line="240" w:lineRule="auto"/>
        <w:ind w:left="283" w:right="50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изучения русского языка обучающийся должен</w:t>
      </w:r>
    </w:p>
    <w:p w:rsidR="007D0D7E" w:rsidRPr="008E1EFC" w:rsidRDefault="007D0D7E" w:rsidP="007D0D7E">
      <w:pPr>
        <w:spacing w:before="120" w:after="0" w:line="240" w:lineRule="auto"/>
        <w:ind w:right="5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851" w:right="5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7D0D7E" w:rsidRPr="008E1EFC" w:rsidRDefault="007D0D7E" w:rsidP="007D0D7E">
      <w:pPr>
        <w:spacing w:before="120" w:after="0" w:line="240" w:lineRule="auto"/>
        <w:ind w:right="5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7D0D7E" w:rsidRPr="008E1EFC" w:rsidRDefault="007D0D7E" w:rsidP="007D0D7E">
      <w:pPr>
        <w:tabs>
          <w:tab w:val="left" w:pos="9355"/>
        </w:tabs>
        <w:spacing w:before="120" w:after="60" w:line="240" w:lineRule="auto"/>
        <w:ind w:right="5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E1E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  <w:r w:rsidRPr="008E1E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чтение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D0D7E" w:rsidRPr="008E1EFC" w:rsidRDefault="007D0D7E" w:rsidP="007D0D7E">
      <w:pPr>
        <w:tabs>
          <w:tab w:val="left" w:pos="9355"/>
        </w:tabs>
        <w:spacing w:before="120" w:after="60" w:line="240" w:lineRule="auto"/>
        <w:ind w:right="5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 и письмо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7D0D7E" w:rsidRPr="008E1EFC" w:rsidRDefault="007D0D7E" w:rsidP="007D0D7E">
      <w:pPr>
        <w:spacing w:before="120"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D0D7E" w:rsidRPr="008E1EFC" w:rsidRDefault="007D0D7E" w:rsidP="007D0D7E">
      <w:pPr>
        <w:widowControl w:val="0"/>
        <w:numPr>
          <w:ilvl w:val="0"/>
          <w:numId w:val="4"/>
        </w:numPr>
        <w:spacing w:before="60" w:after="0" w:line="240" w:lineRule="auto"/>
        <w:ind w:left="0" w:right="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7D0D7E" w:rsidRPr="008E1EFC" w:rsidRDefault="007D0D7E" w:rsidP="007D0D7E">
      <w:pPr>
        <w:tabs>
          <w:tab w:val="center" w:pos="720"/>
          <w:tab w:val="bar" w:pos="136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7E" w:rsidRPr="008E1EFC" w:rsidRDefault="007D0D7E" w:rsidP="007D0D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0D7E" w:rsidRPr="008E1EFC" w:rsidRDefault="007D0D7E" w:rsidP="007D0D7E">
      <w:pPr>
        <w:widowControl w:val="0"/>
        <w:spacing w:after="0" w:line="240" w:lineRule="auto"/>
        <w:ind w:right="-17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7E" w:rsidRPr="008E1EFC" w:rsidRDefault="007D0D7E" w:rsidP="007D0D7E">
      <w:pPr>
        <w:widowControl w:val="0"/>
        <w:spacing w:after="0" w:line="240" w:lineRule="auto"/>
        <w:ind w:right="-17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7E" w:rsidRPr="008E1EFC" w:rsidRDefault="007D0D7E" w:rsidP="007D0D7E">
      <w:pPr>
        <w:tabs>
          <w:tab w:val="center" w:pos="720"/>
          <w:tab w:val="left" w:pos="1005"/>
          <w:tab w:val="bar" w:pos="136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7E" w:rsidRPr="008E1EFC" w:rsidRDefault="007D0D7E" w:rsidP="007D0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7D0D7E" w:rsidRPr="008E1EFC" w:rsidRDefault="007D0D7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C62A7" w:rsidRPr="008E1EFC" w:rsidRDefault="008C62A7" w:rsidP="0027006D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27006D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C62A7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A7" w:rsidRPr="008E1EFC" w:rsidRDefault="008C62A7" w:rsidP="008C6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Требования к уровню подготовки выпускников</w:t>
      </w:r>
      <w:r w:rsidR="000063BB"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8C62A7" w:rsidRPr="008E1EFC" w:rsidRDefault="008C62A7" w:rsidP="000063BB">
      <w:pPr>
        <w:keepNext/>
        <w:tabs>
          <w:tab w:val="left" w:pos="3969"/>
          <w:tab w:val="left" w:pos="737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A7" w:rsidRPr="008E1EFC" w:rsidRDefault="008C62A7" w:rsidP="00D10DEE">
      <w:pPr>
        <w:keepNext/>
        <w:tabs>
          <w:tab w:val="left" w:pos="3969"/>
          <w:tab w:val="left" w:pos="7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11 класса учащиеся должны: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иметь предусмотренные образовательным минимумом знания о фонетической, лексической и грамматической системах русского языка, о тексте и стилях речи;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передавать содержание прочитанного близко к тексту, сжато, выборочно, с изменением последовательности содержания, с выделением эле</w:t>
      </w: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ментов, отражающих идейный смысл произведения, с выражением собственных суждений о прочитанном — в устной и письменной форме;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выявлять подтекст;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производить фонетический, лексический, словообразовательный, морфологический, синтаксический анализ художественного текста;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составлять планы, тезисы, конспекты художественного, публицистического, научно-попу</w:t>
      </w: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лярного текстов, устного сообщения, делать необходимые выписки;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  термины, обеспечивая  простоту и ясность</w:t>
      </w:r>
      <w:r w:rsidRPr="008E1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структурную четкость высказывания;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пользоваться общественно-политической лексикой, средствами публицистического стиля, эмоционального воздействия на слушателя, читателя;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писать очерк, эссе, строить устное высказывание очеркового типа;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уметь писать отзыв о художественном произведении, научно-популярной, публицистической статье;</w:t>
      </w:r>
    </w:p>
    <w:p w:rsidR="008C62A7" w:rsidRPr="008E1EFC" w:rsidRDefault="008C62A7" w:rsidP="008C62A7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уметь составлять реферат по нескольким источникам, выступать с ним, отвечать на вопросы по теме реферата, защищать развиваемые в нем положения;</w:t>
      </w:r>
    </w:p>
    <w:p w:rsidR="000063BB" w:rsidRPr="008E1EFC" w:rsidRDefault="008C62A7" w:rsidP="000063BB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уметь участвовать в диспуте, в дискуссии;</w:t>
      </w:r>
      <w:r w:rsidR="000063BB"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62A7" w:rsidRPr="008E1EFC" w:rsidRDefault="008C62A7" w:rsidP="000063BB">
      <w:pPr>
        <w:shd w:val="clear" w:color="auto" w:fill="FFFFFF"/>
        <w:spacing w:after="0" w:line="240" w:lineRule="auto"/>
        <w:ind w:left="360" w:righ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—   </w:t>
      </w:r>
      <w:r w:rsidRPr="008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социальной сущности языка, его функции и структуре, о языковой норме и происходящих в языке изменениях, о его взаимосвязи с другими</w:t>
      </w:r>
    </w:p>
    <w:p w:rsidR="008C62A7" w:rsidRPr="008E1EFC" w:rsidRDefault="008C62A7" w:rsidP="00D10DEE">
      <w:pPr>
        <w:keepNext/>
        <w:tabs>
          <w:tab w:val="left" w:pos="3969"/>
          <w:tab w:val="left" w:pos="7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3BB" w:rsidRPr="008E1EFC" w:rsidRDefault="000063BB" w:rsidP="00D10DEE">
      <w:pPr>
        <w:keepNext/>
        <w:tabs>
          <w:tab w:val="left" w:pos="3969"/>
          <w:tab w:val="left" w:pos="7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3BB" w:rsidRPr="008E1EFC" w:rsidRDefault="000063BB" w:rsidP="00D10DEE">
      <w:pPr>
        <w:keepNext/>
        <w:tabs>
          <w:tab w:val="left" w:pos="3969"/>
          <w:tab w:val="left" w:pos="7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A7" w:rsidRPr="008E1EFC" w:rsidRDefault="008C62A7" w:rsidP="00D10DEE">
      <w:pPr>
        <w:keepNext/>
        <w:tabs>
          <w:tab w:val="left" w:pos="3969"/>
          <w:tab w:val="left" w:pos="7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A7" w:rsidRPr="008E1EFC" w:rsidRDefault="008C62A7" w:rsidP="00D10DEE">
      <w:pPr>
        <w:keepNext/>
        <w:tabs>
          <w:tab w:val="left" w:pos="3969"/>
          <w:tab w:val="left" w:pos="7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A7" w:rsidRPr="008E1EFC" w:rsidRDefault="008C62A7" w:rsidP="00D10DEE">
      <w:pPr>
        <w:keepNext/>
        <w:tabs>
          <w:tab w:val="left" w:pos="3969"/>
          <w:tab w:val="left" w:pos="7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A7" w:rsidRPr="008E1EFC" w:rsidRDefault="008C62A7" w:rsidP="00D10DEE">
      <w:pPr>
        <w:keepNext/>
        <w:tabs>
          <w:tab w:val="left" w:pos="3969"/>
          <w:tab w:val="left" w:pos="7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DEE" w:rsidRPr="008E1EFC" w:rsidRDefault="00D10DEE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8E1EFC" w:rsidRPr="008E1EFC" w:rsidRDefault="008E1EFC" w:rsidP="008E1EFC">
      <w:pPr>
        <w:tabs>
          <w:tab w:val="left" w:pos="8820"/>
        </w:tabs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 по русскому языку</w:t>
      </w:r>
    </w:p>
    <w:p w:rsidR="008E1EFC" w:rsidRDefault="008E1EFC" w:rsidP="008E1EFC">
      <w:pPr>
        <w:tabs>
          <w:tab w:val="left" w:pos="8820"/>
        </w:tabs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10 класса</w:t>
      </w:r>
    </w:p>
    <w:p w:rsidR="008E1EFC" w:rsidRDefault="008E1EFC" w:rsidP="008E1EFC">
      <w:pPr>
        <w:tabs>
          <w:tab w:val="left" w:pos="8820"/>
        </w:tabs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1EFC" w:rsidRPr="008E1EFC" w:rsidRDefault="008E1EFC" w:rsidP="008E1EFC">
      <w:pPr>
        <w:tabs>
          <w:tab w:val="left" w:pos="8820"/>
        </w:tabs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-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780"/>
        <w:gridCol w:w="6600"/>
        <w:gridCol w:w="1092"/>
        <w:gridCol w:w="1417"/>
      </w:tblGrid>
      <w:tr w:rsidR="008E1EFC" w:rsidRPr="008E1EFC" w:rsidTr="008E1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bottom w:val="none" w:sz="0" w:space="0" w:color="auto"/>
            </w:tcBorders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00" w:type="dxa"/>
            <w:tcBorders>
              <w:bottom w:val="none" w:sz="0" w:space="0" w:color="auto"/>
            </w:tcBorders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92" w:type="dxa"/>
            <w:tcBorders>
              <w:bottom w:val="none" w:sz="0" w:space="0" w:color="auto"/>
            </w:tcBorders>
          </w:tcPr>
          <w:p w:rsidR="008E1EFC" w:rsidRPr="008E1EFC" w:rsidRDefault="008E1EFC" w:rsidP="008E1EF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bottom w:val="none" w:sz="0" w:space="0" w:color="auto"/>
            </w:tcBorders>
          </w:tcPr>
          <w:p w:rsidR="008E1EFC" w:rsidRPr="008E1EFC" w:rsidRDefault="008E1EFC" w:rsidP="008E1EF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русском языке.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значение. Однозначность и многозначность слов. Работа с толковыми словарями.  Изобразительно- выразительные средства языка. Входной контроль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 и их употребление. Паронимы и их употребление. Работа со словарями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 и их употребление. Антонимы и их употребление. Работа со словарями.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лексики современного русского языка. 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общеупотребительная и лексика, имеющая ограниченную сферу употребления. Употребление устаревшей лексики и неологизмов. Окказиональные слова </w:t>
            </w:r>
            <w:proofErr w:type="gram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 авторские неологизмы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Фразеология. Фразеологические единицы и их употребление. Фразеологические словари.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или лингвистический анализ текста 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Фонетический разбор слова. Орфоэпия.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Ударение. Типы ударения. Словесное ударение. 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Морфемный разбор слова. Словообразование. Словообразовательный разбор слова.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Изложение</w:t>
            </w:r>
            <w:proofErr w:type="gram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творческим заданием. 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и непроверяемые безударные гласные в корне слова. Чередующиеся </w:t>
            </w:r>
            <w:proofErr w:type="gram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 в</w:t>
            </w:r>
            <w:proofErr w:type="gram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 слова.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гласных после шипящих: в </w:t>
            </w:r>
            <w:proofErr w:type="spellStart"/>
            <w:proofErr w:type="gram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корне,в</w:t>
            </w:r>
            <w:proofErr w:type="spellEnd"/>
            <w:proofErr w:type="gram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окончании и в суффиксе слова. Употребление гласных после Ц: в корне слова, в окончании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суффиксе.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Словообразование»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непроизносимых согласных. Правописание двойных согласных.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и согласных в приставках.    Приставки ПРЕ- и ПРИ-. Гласные И </w:t>
            </w:r>
            <w:proofErr w:type="spell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 после приставок на согласную.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Ъ и Ь знаков. Употребление прописных букв. Правила переноса.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«Орфографические нормы»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существительных. Гласные в суффиксах имён существительных.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имён существительных.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как часть речи. Морфологический разбор имени прилагательного. Правописание суффиксов и </w:t>
            </w: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окончаний имён прилагательных. Правописание Н и НН в суффиксах имён прилагательных, образованных от имён существительных. Правописание сложных имён прилагательных.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14.02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по теме «Пунктуация» 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 Морфологический разбор.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числительных и их правописание. Употребление имён числительных в речи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«Грамматика»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речи. Морфологический разбор и правописание местоимений.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речи. Морфологический разбор глагола. Правописание глаголов. Причастие как глагольная форма. Образование причастий. Морфологический разбор причастий. Правописание суффиксов причастий. </w:t>
            </w:r>
            <w:proofErr w:type="gram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 и</w:t>
            </w:r>
            <w:proofErr w:type="gram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–НН- в причастиях и отглагольных прилагательных.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глагольная форма. Образование деепричастий. Морфологический разбор деепричастий.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 как часть речи. Слова категории состояния. Морфологический разбор. Правописание наречий. 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и союз как служебная часть речи. Правописание предлогов. Правописание союзов. Морфологический разбор Частицы. Правописание частиц. Морфологический разбор.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контрольный диктант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8E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8E1EFC" w:rsidRPr="008E1EFC" w:rsidRDefault="008E1EFC" w:rsidP="008E1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00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особый разряд слов. Звукоподражательные слова. Морфологический разбор междометий.</w:t>
            </w:r>
          </w:p>
        </w:tc>
        <w:tc>
          <w:tcPr>
            <w:tcW w:w="1092" w:type="dxa"/>
          </w:tcPr>
          <w:p w:rsidR="008E1EFC" w:rsidRPr="008E1EFC" w:rsidRDefault="008E1EFC" w:rsidP="008E1EF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417" w:type="dxa"/>
          </w:tcPr>
          <w:p w:rsidR="008E1EFC" w:rsidRPr="008E1EFC" w:rsidRDefault="008E1EFC" w:rsidP="008E1EF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E1EFC" w:rsidRPr="008E1EFC" w:rsidRDefault="008E1EFC" w:rsidP="008E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мероприятий по русскому языку</w:t>
      </w: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P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10 классе </w:t>
      </w:r>
    </w:p>
    <w:p w:rsidR="008E1EFC" w:rsidRPr="008E1EFC" w:rsidRDefault="008E1EFC" w:rsidP="008E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662"/>
        <w:gridCol w:w="1752"/>
        <w:gridCol w:w="1920"/>
      </w:tblGrid>
      <w:tr w:rsidR="008E1EFC" w:rsidRPr="008E1EFC" w:rsidTr="00A8321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Планируемые сроки контрольных мероприятий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Корректировка</w:t>
            </w:r>
          </w:p>
        </w:tc>
      </w:tr>
      <w:tr w:rsidR="008E1EFC" w:rsidRPr="008E1EFC" w:rsidTr="00A8321A">
        <w:trPr>
          <w:trHeight w:val="3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C" w:rsidRPr="008E1EFC" w:rsidTr="00A8321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или лингвистический анализ текста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C" w:rsidRPr="008E1EFC" w:rsidTr="00A8321A">
        <w:trPr>
          <w:trHeight w:val="3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Изложение</w:t>
            </w:r>
            <w:proofErr w:type="gram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творческим заданием.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EFC" w:rsidRPr="008E1EFC" w:rsidTr="00A8321A">
        <w:trPr>
          <w:trHeight w:val="4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C" w:rsidRPr="008E1EFC" w:rsidTr="00A8321A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«Орфографические нормы»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C" w:rsidRPr="008E1EFC" w:rsidTr="00A8321A">
        <w:trPr>
          <w:trHeight w:val="4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по теме «Пунктуация»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C" w:rsidRPr="008E1EFC" w:rsidTr="00A8321A">
        <w:trPr>
          <w:trHeight w:val="3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формате ЕГЭ по теме «Грамматика»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C" w:rsidRPr="008E1EFC" w:rsidTr="00A8321A">
        <w:trPr>
          <w:trHeight w:val="3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C" w:rsidRPr="008E1EFC" w:rsidTr="00A8321A">
        <w:trPr>
          <w:trHeight w:val="3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контрольный диктант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FC" w:rsidRPr="008E1EFC" w:rsidRDefault="008E1EFC" w:rsidP="008E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EFC" w:rsidRPr="008E1EFC" w:rsidRDefault="008E1EFC" w:rsidP="008E1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27006D" w:rsidRPr="008E1EFC" w:rsidRDefault="0027006D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0063BB" w:rsidRPr="008E1EFC" w:rsidRDefault="00075F53" w:rsidP="00075F53">
      <w:pPr>
        <w:rPr>
          <w:rFonts w:ascii="Times New Roman" w:hAnsi="Times New Roman" w:cs="Times New Roman"/>
          <w:b/>
          <w:sz w:val="24"/>
          <w:szCs w:val="24"/>
        </w:rPr>
      </w:pPr>
      <w:r w:rsidRPr="008E1E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FC" w:rsidRDefault="008E1EFC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BB" w:rsidRPr="008E1EFC" w:rsidRDefault="000063BB" w:rsidP="00BD4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page" w:tblpX="1357" w:tblpY="376"/>
        <w:tblW w:w="10456" w:type="dxa"/>
        <w:tblLook w:val="04A0" w:firstRow="1" w:lastRow="0" w:firstColumn="1" w:lastColumn="0" w:noHBand="0" w:noVBand="1"/>
      </w:tblPr>
      <w:tblGrid>
        <w:gridCol w:w="1629"/>
        <w:gridCol w:w="5414"/>
        <w:gridCol w:w="1706"/>
        <w:gridCol w:w="1707"/>
      </w:tblGrid>
      <w:tr w:rsidR="00BD49B9" w:rsidRPr="008E1EFC" w:rsidTr="008E1EFC">
        <w:tc>
          <w:tcPr>
            <w:tcW w:w="1629" w:type="dxa"/>
            <w:tcBorders>
              <w:right w:val="single" w:sz="4" w:space="0" w:color="auto"/>
            </w:tcBorders>
          </w:tcPr>
          <w:p w:rsidR="00BD49B9" w:rsidRPr="008E1EFC" w:rsidRDefault="00BD49B9" w:rsidP="008E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E1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1E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:rsidR="00BD49B9" w:rsidRPr="008E1EFC" w:rsidRDefault="00BD49B9" w:rsidP="008E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и  темы </w:t>
            </w:r>
          </w:p>
        </w:tc>
        <w:tc>
          <w:tcPr>
            <w:tcW w:w="1706" w:type="dxa"/>
          </w:tcPr>
          <w:p w:rsidR="00BD49B9" w:rsidRPr="008E1EFC" w:rsidRDefault="00BD49B9" w:rsidP="008E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по плану</w:t>
            </w:r>
          </w:p>
        </w:tc>
        <w:tc>
          <w:tcPr>
            <w:tcW w:w="1707" w:type="dxa"/>
          </w:tcPr>
          <w:p w:rsidR="00BD49B9" w:rsidRPr="008E1EFC" w:rsidRDefault="00BD49B9" w:rsidP="008E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BD49B9" w:rsidRPr="008E1EFC" w:rsidTr="008E1EFC">
        <w:tc>
          <w:tcPr>
            <w:tcW w:w="1629" w:type="dxa"/>
            <w:tcBorders>
              <w:right w:val="single" w:sz="4" w:space="0" w:color="auto"/>
            </w:tcBorders>
          </w:tcPr>
          <w:p w:rsidR="00BD49B9" w:rsidRPr="008E1EFC" w:rsidRDefault="00BD49B9" w:rsidP="008E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tcBorders>
              <w:left w:val="single" w:sz="4" w:space="0" w:color="auto"/>
            </w:tcBorders>
          </w:tcPr>
          <w:p w:rsidR="00BD49B9" w:rsidRPr="008E1EFC" w:rsidRDefault="00BD49B9" w:rsidP="008E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E1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1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 - 16  ЧАСОВ</w:t>
            </w:r>
          </w:p>
        </w:tc>
        <w:tc>
          <w:tcPr>
            <w:tcW w:w="1706" w:type="dxa"/>
          </w:tcPr>
          <w:p w:rsidR="00BD49B9" w:rsidRPr="008E1EFC" w:rsidRDefault="00BD49B9" w:rsidP="008E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BD49B9" w:rsidRPr="008E1EFC" w:rsidRDefault="00BD49B9" w:rsidP="008E1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 речи</w:t>
            </w: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, сферы его использования, назначение. Основные признаки официально-делового стиля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</w:t>
            </w: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Лексические, морфологические, синтаксические  особенности официально-делового стиля речи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</w:t>
            </w: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официально-делового стиля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</w:t>
            </w: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Деловые бумаги. Язык рынка.</w:t>
            </w: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 юридических документов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составлению документов.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Грамматическая основа простого предложения, виды его осложнения, типы сложных предложений, предложения с прямой речью.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Принципы и функции русской пунктуации. Смысловая роль знаков препинания. Роль пунктуации в письменном общении. 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rPr>
          <w:trHeight w:val="984"/>
        </w:trPr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словосочетания, простого и сложного предложений, предложения с прямой речью.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лексико – грамматическими заданиями по теме «Синтаксис и пунктуация».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стиль речи. Основные признаки текста публицистического стиля речи.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публицистического стиля и используемые в нем средства эмоциональной  выразительности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Жанры публицистического стиля речи. Путевой  очерк, портретный очерк, проблемный очерк, эссе.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proofErr w:type="spellEnd"/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 Сочинение-очерк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Устное выступление. Доклад. Дискуссия.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Разговорный стиль речи. Общие признаки разговорного стиля речи.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bCs/>
                <w:sz w:val="24"/>
                <w:szCs w:val="24"/>
              </w:rPr>
              <w:t>Невербальные средства общения. Культура разговорной речи.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этикет. 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. Сочинение   на одну из тем (упр.253).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 художественной литературы и его отличия </w:t>
            </w: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других разновидностей современного русского языка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31.01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признаки художественной речи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Изобразительно-выразительные средства в художественной речи.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 поэтической речи, стилистические фигуры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художественно – языковой формы произведений литературы.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proofErr w:type="spellEnd"/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Анализ</w:t>
            </w:r>
            <w:proofErr w:type="gramEnd"/>
            <w:r w:rsidRPr="008E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лирического произведения. Стихотворение А. Вознесенского «Живите не в пространстве, а во времени…»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знаковая система и общественное явление. Основные уровни языка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 современного русского литературного языка.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мастеров художественного слова в становлении, развитии и совершенствовании языковых норм. Выдающиеся ученые-русисты.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 лексико - грамматическими заданиями</w:t>
            </w: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Морфология. Орфография.</w:t>
            </w:r>
          </w:p>
          <w:p w:rsidR="008E1EFC" w:rsidRPr="008E1EFC" w:rsidRDefault="008E1EFC" w:rsidP="008E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пунктуация.</w:t>
            </w:r>
          </w:p>
          <w:p w:rsidR="008E1EFC" w:rsidRPr="008E1EFC" w:rsidRDefault="008E1EFC" w:rsidP="008E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C" w:rsidRPr="008E1EFC" w:rsidTr="008E1EFC">
        <w:tc>
          <w:tcPr>
            <w:tcW w:w="1629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5414" w:type="dxa"/>
          </w:tcPr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Защита реферата, проекта.</w:t>
            </w:r>
          </w:p>
          <w:p w:rsidR="008E1EFC" w:rsidRPr="008E1EFC" w:rsidRDefault="008E1EFC" w:rsidP="008E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E1EFC" w:rsidRPr="008E1EFC" w:rsidRDefault="008E1EFC" w:rsidP="00A83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707" w:type="dxa"/>
          </w:tcPr>
          <w:p w:rsidR="008E1EFC" w:rsidRPr="008E1EFC" w:rsidRDefault="008E1EFC" w:rsidP="008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006D" w:rsidRPr="008E1EFC" w:rsidRDefault="0027006D" w:rsidP="00BD49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tabs>
          <w:tab w:val="left" w:pos="898"/>
        </w:tabs>
        <w:spacing w:line="360" w:lineRule="auto"/>
        <w:ind w:left="-851" w:right="-143" w:firstLine="567"/>
        <w:rPr>
          <w:rFonts w:ascii="Times New Roman" w:hAnsi="Times New Roman" w:cs="Times New Roman"/>
          <w:sz w:val="24"/>
          <w:szCs w:val="24"/>
        </w:rPr>
      </w:pPr>
      <w:r w:rsidRPr="008E1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rPr>
          <w:rFonts w:ascii="Times New Roman" w:hAnsi="Times New Roman" w:cs="Times New Roman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1E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</w:t>
      </w: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1E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1E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</w:t>
      </w: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1E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06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63BB" w:rsidRPr="008E1EFC" w:rsidRDefault="000063BB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0063BB" w:rsidRPr="008E1EFC" w:rsidRDefault="000063BB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0063BB" w:rsidRPr="008E1EFC" w:rsidRDefault="000063BB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0063BB" w:rsidRPr="008E1EFC" w:rsidRDefault="000063BB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0063BB" w:rsidRPr="008E1EFC" w:rsidRDefault="000063BB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0063BB" w:rsidRPr="008E1EFC" w:rsidRDefault="000063BB" w:rsidP="00075F53">
      <w:pPr>
        <w:rPr>
          <w:rFonts w:ascii="Times New Roman" w:hAnsi="Times New Roman" w:cs="Times New Roman"/>
          <w:b/>
          <w:sz w:val="24"/>
          <w:szCs w:val="24"/>
        </w:rPr>
      </w:pPr>
    </w:p>
    <w:p w:rsidR="00075F53" w:rsidRPr="008E1EFC" w:rsidRDefault="00075F53" w:rsidP="00075F53">
      <w:pPr>
        <w:rPr>
          <w:rFonts w:ascii="Times New Roman" w:hAnsi="Times New Roman" w:cs="Times New Roman"/>
          <w:b/>
          <w:sz w:val="24"/>
          <w:szCs w:val="24"/>
        </w:rPr>
      </w:pPr>
      <w:r w:rsidRPr="008E1EFC">
        <w:rPr>
          <w:rFonts w:ascii="Times New Roman" w:hAnsi="Times New Roman" w:cs="Times New Roman"/>
          <w:b/>
          <w:sz w:val="24"/>
          <w:szCs w:val="24"/>
        </w:rPr>
        <w:t xml:space="preserve">     График контрольных работ.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5373"/>
        <w:gridCol w:w="1598"/>
        <w:gridCol w:w="1663"/>
      </w:tblGrid>
      <w:tr w:rsidR="00075F53" w:rsidRPr="008E1EFC" w:rsidTr="002700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контрольной работы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075F53" w:rsidRPr="008E1EFC" w:rsidTr="002700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3" w:rsidRPr="008E1EFC" w:rsidRDefault="0027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лексико – грамматическими заданиями по теме «Синтаксис и пунктуация».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03" w:rsidRPr="008E1EFC" w:rsidRDefault="0073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53" w:rsidRPr="008E1EFC" w:rsidTr="002700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3" w:rsidRPr="008E1EFC" w:rsidRDefault="0027006D" w:rsidP="0027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 лексико - грамматическими заданиями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03" w:rsidRPr="008E1EFC" w:rsidRDefault="0073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53" w:rsidRPr="008E1EFC" w:rsidTr="0027006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6D" w:rsidRPr="008E1EFC" w:rsidRDefault="0027006D" w:rsidP="0027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03" w:rsidRPr="008E1EFC" w:rsidRDefault="0073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53" w:rsidRPr="008E1EFC" w:rsidRDefault="0007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F53" w:rsidRPr="008E1EFC" w:rsidRDefault="00075F53" w:rsidP="00075F53">
      <w:pPr>
        <w:rPr>
          <w:rFonts w:ascii="Times New Roman" w:hAnsi="Times New Roman" w:cs="Times New Roman"/>
          <w:sz w:val="24"/>
          <w:szCs w:val="24"/>
        </w:rPr>
      </w:pPr>
    </w:p>
    <w:p w:rsidR="006A3079" w:rsidRPr="008E1EFC" w:rsidRDefault="006A3079" w:rsidP="00CB2F64">
      <w:pPr>
        <w:rPr>
          <w:rFonts w:ascii="Times New Roman" w:hAnsi="Times New Roman" w:cs="Times New Roman"/>
          <w:b/>
          <w:sz w:val="24"/>
          <w:szCs w:val="24"/>
        </w:rPr>
      </w:pPr>
    </w:p>
    <w:p w:rsidR="000063BB" w:rsidRPr="008E1EFC" w:rsidRDefault="000063BB" w:rsidP="00CB2F64">
      <w:pPr>
        <w:rPr>
          <w:rFonts w:ascii="Times New Roman" w:hAnsi="Times New Roman" w:cs="Times New Roman"/>
          <w:b/>
          <w:sz w:val="24"/>
          <w:szCs w:val="24"/>
        </w:rPr>
      </w:pPr>
    </w:p>
    <w:p w:rsidR="006A3079" w:rsidRPr="008E1EFC" w:rsidRDefault="00BE46EF" w:rsidP="006A3079">
      <w:pPr>
        <w:pStyle w:val="Standard"/>
        <w:jc w:val="both"/>
        <w:rPr>
          <w:rFonts w:cs="Times New Roman"/>
          <w:b/>
        </w:rPr>
      </w:pPr>
      <w:r w:rsidRPr="008E1EFC">
        <w:rPr>
          <w:rFonts w:cs="Times New Roman"/>
          <w:b/>
        </w:rPr>
        <w:lastRenderedPageBreak/>
        <w:t xml:space="preserve">                               П</w:t>
      </w:r>
      <w:r w:rsidR="006A3079" w:rsidRPr="008E1EFC">
        <w:rPr>
          <w:rFonts w:cs="Times New Roman"/>
          <w:b/>
        </w:rPr>
        <w:t>еречень у</w:t>
      </w:r>
      <w:r w:rsidR="000063BB" w:rsidRPr="008E1EFC">
        <w:rPr>
          <w:rFonts w:cs="Times New Roman"/>
          <w:b/>
        </w:rPr>
        <w:t>чебно-методического обеспечения 10 класс</w:t>
      </w:r>
    </w:p>
    <w:p w:rsidR="006A3079" w:rsidRPr="008E1EFC" w:rsidRDefault="006A3079" w:rsidP="006A3079">
      <w:pPr>
        <w:pStyle w:val="Standard"/>
        <w:jc w:val="both"/>
        <w:rPr>
          <w:rFonts w:cs="Times New Roman"/>
          <w:b/>
        </w:rPr>
      </w:pPr>
    </w:p>
    <w:p w:rsidR="006A3079" w:rsidRPr="008E1EFC" w:rsidRDefault="006A3079" w:rsidP="006A3079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8E1EFC">
        <w:rPr>
          <w:rFonts w:cs="Times New Roman"/>
        </w:rPr>
        <w:t>Программа для общеобразовательных учреждений. Русский язык. 10-11</w:t>
      </w:r>
      <w:proofErr w:type="gramStart"/>
      <w:r w:rsidRPr="008E1EFC">
        <w:rPr>
          <w:rFonts w:cs="Times New Roman"/>
        </w:rPr>
        <w:t>кл.,</w:t>
      </w:r>
      <w:proofErr w:type="gramEnd"/>
      <w:r w:rsidRPr="008E1EFC">
        <w:rPr>
          <w:rFonts w:cs="Times New Roman"/>
        </w:rPr>
        <w:t>Москва, Просвещение . 2010г</w:t>
      </w:r>
    </w:p>
    <w:p w:rsidR="006A3079" w:rsidRPr="008E1EFC" w:rsidRDefault="006A3079" w:rsidP="006A3079">
      <w:pPr>
        <w:pStyle w:val="Standard"/>
        <w:ind w:left="720"/>
        <w:jc w:val="both"/>
        <w:rPr>
          <w:rFonts w:cs="Times New Roman"/>
        </w:rPr>
      </w:pPr>
    </w:p>
    <w:p w:rsidR="006A3079" w:rsidRPr="008E1EFC" w:rsidRDefault="006A3079" w:rsidP="006A3079">
      <w:pPr>
        <w:pStyle w:val="Style4"/>
        <w:widowControl/>
        <w:numPr>
          <w:ilvl w:val="0"/>
          <w:numId w:val="3"/>
        </w:numPr>
        <w:tabs>
          <w:tab w:val="left" w:pos="816"/>
        </w:tabs>
        <w:spacing w:before="48" w:line="24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E1EFC">
        <w:rPr>
          <w:rStyle w:val="FontStyle17"/>
          <w:rFonts w:ascii="Times New Roman" w:hAnsi="Times New Roman" w:cs="Times New Roman"/>
          <w:sz w:val="24"/>
          <w:szCs w:val="24"/>
        </w:rPr>
        <w:t xml:space="preserve">Власенков А. И. Русский язык: Грамматика. Текст. Стили речи: Учеб. для 10-11 </w:t>
      </w:r>
      <w:proofErr w:type="spellStart"/>
      <w:r w:rsidRPr="008E1EFC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Pr="008E1EFC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EFC">
        <w:rPr>
          <w:rStyle w:val="FontStyle17"/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8E1EFC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EFC">
        <w:rPr>
          <w:rStyle w:val="FontStyle17"/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8E1EFC">
        <w:rPr>
          <w:rStyle w:val="FontStyle17"/>
          <w:rFonts w:ascii="Times New Roman" w:hAnsi="Times New Roman" w:cs="Times New Roman"/>
          <w:sz w:val="24"/>
          <w:szCs w:val="24"/>
        </w:rPr>
        <w:t xml:space="preserve">. / А. И. Власенков, Л. М. </w:t>
      </w:r>
      <w:proofErr w:type="spellStart"/>
      <w:r w:rsidRPr="008E1EFC">
        <w:rPr>
          <w:rStyle w:val="FontStyle17"/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8E1EFC">
        <w:rPr>
          <w:rStyle w:val="FontStyle17"/>
          <w:rFonts w:ascii="Times New Roman" w:hAnsi="Times New Roman" w:cs="Times New Roman"/>
          <w:sz w:val="24"/>
          <w:szCs w:val="24"/>
        </w:rPr>
        <w:t>. - 13-е издание. - М.: Просвещение, 2010г</w:t>
      </w:r>
    </w:p>
    <w:p w:rsidR="006A3079" w:rsidRPr="008E1EFC" w:rsidRDefault="006A3079" w:rsidP="006A3079">
      <w:pPr>
        <w:pStyle w:val="Style4"/>
        <w:widowControl/>
        <w:tabs>
          <w:tab w:val="left" w:pos="816"/>
        </w:tabs>
        <w:spacing w:before="48" w:line="240" w:lineRule="auto"/>
        <w:ind w:left="720" w:firstLine="0"/>
        <w:jc w:val="left"/>
        <w:rPr>
          <w:rFonts w:ascii="Times New Roman" w:hAnsi="Times New Roman" w:cs="Times New Roman"/>
        </w:rPr>
      </w:pPr>
    </w:p>
    <w:p w:rsidR="006A3079" w:rsidRPr="008E1EFC" w:rsidRDefault="006A3079" w:rsidP="006A3079">
      <w:pPr>
        <w:pStyle w:val="a5"/>
        <w:numPr>
          <w:ilvl w:val="0"/>
          <w:numId w:val="3"/>
        </w:numPr>
        <w:spacing w:before="4"/>
        <w:ind w:right="4"/>
        <w:rPr>
          <w:rFonts w:ascii="Times New Roman" w:hAnsi="Times New Roman" w:cs="Times New Roman"/>
        </w:rPr>
      </w:pPr>
      <w:r w:rsidRPr="008E1EFC">
        <w:rPr>
          <w:rFonts w:ascii="Times New Roman" w:hAnsi="Times New Roman" w:cs="Times New Roman"/>
        </w:rPr>
        <w:t xml:space="preserve">Власенков А.И., </w:t>
      </w:r>
      <w:proofErr w:type="spellStart"/>
      <w:r w:rsidRPr="008E1EFC">
        <w:rPr>
          <w:rFonts w:ascii="Times New Roman" w:hAnsi="Times New Roman" w:cs="Times New Roman"/>
        </w:rPr>
        <w:t>Рыбченкова</w:t>
      </w:r>
      <w:proofErr w:type="spellEnd"/>
      <w:r w:rsidRPr="008E1EFC">
        <w:rPr>
          <w:rFonts w:ascii="Times New Roman" w:hAnsi="Times New Roman" w:cs="Times New Roman"/>
        </w:rPr>
        <w:t xml:space="preserve"> Л.М. Методические рекомендации к учебному пособию «Русский язык: Грамматика. Текст. Стили речи. 10-11 классы». - М.: Просвещение, 2004</w:t>
      </w:r>
    </w:p>
    <w:p w:rsidR="006A3079" w:rsidRPr="008E1EFC" w:rsidRDefault="006A3079" w:rsidP="006A3079">
      <w:pPr>
        <w:pStyle w:val="a5"/>
        <w:spacing w:before="4"/>
        <w:ind w:left="720" w:right="4"/>
        <w:rPr>
          <w:rFonts w:ascii="Times New Roman" w:hAnsi="Times New Roman" w:cs="Times New Roman"/>
        </w:rPr>
      </w:pPr>
    </w:p>
    <w:p w:rsidR="006A3079" w:rsidRPr="008E1EFC" w:rsidRDefault="006A3079" w:rsidP="006A3079">
      <w:pPr>
        <w:pStyle w:val="a5"/>
        <w:numPr>
          <w:ilvl w:val="0"/>
          <w:numId w:val="3"/>
        </w:numPr>
        <w:spacing w:before="4"/>
        <w:ind w:right="4"/>
        <w:rPr>
          <w:rFonts w:ascii="Times New Roman" w:hAnsi="Times New Roman" w:cs="Times New Roman"/>
        </w:rPr>
      </w:pPr>
      <w:r w:rsidRPr="008E1EFC">
        <w:rPr>
          <w:rFonts w:ascii="Times New Roman" w:hAnsi="Times New Roman" w:cs="Times New Roman"/>
        </w:rPr>
        <w:t xml:space="preserve">Власенков </w:t>
      </w:r>
      <w:proofErr w:type="gramStart"/>
      <w:r w:rsidRPr="008E1EFC">
        <w:rPr>
          <w:rFonts w:ascii="Times New Roman" w:hAnsi="Times New Roman" w:cs="Times New Roman"/>
        </w:rPr>
        <w:t>АИ.,</w:t>
      </w:r>
      <w:proofErr w:type="gramEnd"/>
      <w:r w:rsidRPr="008E1EFC">
        <w:rPr>
          <w:rFonts w:ascii="Times New Roman" w:hAnsi="Times New Roman" w:cs="Times New Roman"/>
        </w:rPr>
        <w:t xml:space="preserve"> </w:t>
      </w:r>
      <w:proofErr w:type="spellStart"/>
      <w:r w:rsidRPr="008E1EFC">
        <w:rPr>
          <w:rFonts w:ascii="Times New Roman" w:hAnsi="Times New Roman" w:cs="Times New Roman"/>
        </w:rPr>
        <w:t>Рыбченкова</w:t>
      </w:r>
      <w:proofErr w:type="spellEnd"/>
      <w:r w:rsidRPr="008E1EFC">
        <w:rPr>
          <w:rFonts w:ascii="Times New Roman" w:hAnsi="Times New Roman" w:cs="Times New Roman"/>
        </w:rPr>
        <w:t xml:space="preserve"> Л.М. Дидактические материалы к учебнику «Русский язык: Грамматика. Текст. Стили речи. 10-11 классы». - М.: Просвещение, 2011г. </w:t>
      </w:r>
    </w:p>
    <w:p w:rsidR="006A3079" w:rsidRPr="008E1EFC" w:rsidRDefault="006A3079" w:rsidP="006A3079">
      <w:pPr>
        <w:pStyle w:val="a5"/>
        <w:spacing w:before="4"/>
        <w:ind w:left="720" w:right="4"/>
        <w:rPr>
          <w:rFonts w:ascii="Times New Roman" w:hAnsi="Times New Roman" w:cs="Times New Roman"/>
        </w:rPr>
      </w:pPr>
    </w:p>
    <w:p w:rsidR="000063BB" w:rsidRPr="008E1EFC" w:rsidRDefault="006A3079" w:rsidP="006A3079">
      <w:pPr>
        <w:pStyle w:val="a4"/>
        <w:numPr>
          <w:ilvl w:val="0"/>
          <w:numId w:val="3"/>
        </w:numPr>
        <w:rPr>
          <w:rFonts w:cs="Times New Roman"/>
          <w:szCs w:val="24"/>
        </w:rPr>
      </w:pPr>
      <w:r w:rsidRPr="008E1EFC">
        <w:rPr>
          <w:rFonts w:cs="Times New Roman"/>
          <w:bCs/>
          <w:kern w:val="0"/>
          <w:szCs w:val="24"/>
        </w:rPr>
        <w:t xml:space="preserve">Павлова С. А.  Методика подготовки к ЕГЭ по русскому языку. Алгоритмы рассуждения при выборе правильного ответа.    </w:t>
      </w:r>
      <w:r w:rsidRPr="008E1EFC">
        <w:rPr>
          <w:rFonts w:cs="Times New Roman"/>
          <w:kern w:val="0"/>
          <w:szCs w:val="24"/>
        </w:rPr>
        <w:t xml:space="preserve">Пособие для учащихся 10-11 класс. - М.: Просвещение, 2011.     </w:t>
      </w:r>
    </w:p>
    <w:p w:rsidR="000063BB" w:rsidRPr="008E1EFC" w:rsidRDefault="000063BB" w:rsidP="000063BB">
      <w:pPr>
        <w:pStyle w:val="a4"/>
        <w:rPr>
          <w:rFonts w:cs="Times New Roman"/>
          <w:kern w:val="0"/>
          <w:szCs w:val="24"/>
        </w:rPr>
      </w:pPr>
    </w:p>
    <w:p w:rsidR="006A3079" w:rsidRPr="008E1EFC" w:rsidRDefault="006A3079" w:rsidP="000063BB">
      <w:pPr>
        <w:pStyle w:val="a4"/>
        <w:rPr>
          <w:rFonts w:cs="Times New Roman"/>
          <w:szCs w:val="24"/>
        </w:rPr>
      </w:pPr>
      <w:r w:rsidRPr="008E1EFC">
        <w:rPr>
          <w:rFonts w:cs="Times New Roman"/>
          <w:kern w:val="0"/>
          <w:szCs w:val="24"/>
        </w:rPr>
        <w:t xml:space="preserve">         </w:t>
      </w:r>
      <w:r w:rsidRPr="008E1EFC">
        <w:rPr>
          <w:rFonts w:cs="Times New Roman"/>
          <w:i/>
          <w:kern w:val="0"/>
          <w:szCs w:val="24"/>
        </w:rPr>
        <w:t xml:space="preserve"> </w:t>
      </w:r>
      <w:r w:rsidRPr="008E1EFC">
        <w:rPr>
          <w:rFonts w:cs="Times New Roman"/>
          <w:color w:val="000000"/>
          <w:kern w:val="0"/>
          <w:szCs w:val="24"/>
        </w:rPr>
        <w:t xml:space="preserve"> </w:t>
      </w:r>
      <w:r w:rsidRPr="008E1EFC">
        <w:rPr>
          <w:rFonts w:cs="Times New Roman"/>
          <w:color w:val="FF0000"/>
          <w:kern w:val="0"/>
          <w:szCs w:val="24"/>
        </w:rPr>
        <w:t xml:space="preserve">                                                                                                                                 </w:t>
      </w:r>
    </w:p>
    <w:p w:rsidR="000063BB" w:rsidRPr="008E1EFC" w:rsidRDefault="0027006D" w:rsidP="000063BB">
      <w:pPr>
        <w:pStyle w:val="Standard"/>
        <w:ind w:left="644"/>
        <w:jc w:val="both"/>
        <w:rPr>
          <w:rFonts w:cs="Times New Roman"/>
          <w:b/>
        </w:rPr>
      </w:pPr>
      <w:r w:rsidRPr="008E1EFC">
        <w:rPr>
          <w:rFonts w:cs="Times New Roman"/>
          <w:b/>
        </w:rPr>
        <w:t xml:space="preserve">               </w:t>
      </w:r>
      <w:r w:rsidR="000063BB" w:rsidRPr="008E1EFC">
        <w:rPr>
          <w:rFonts w:cs="Times New Roman"/>
          <w:b/>
        </w:rPr>
        <w:t xml:space="preserve">  Перечень учебно-методического обеспечения 11 класс</w:t>
      </w:r>
    </w:p>
    <w:p w:rsidR="000063BB" w:rsidRPr="008E1EFC" w:rsidRDefault="000063BB" w:rsidP="000063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063BB" w:rsidRPr="008E1EFC" w:rsidRDefault="000063BB" w:rsidP="000063B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FC">
        <w:rPr>
          <w:rFonts w:ascii="Times New Roman" w:hAnsi="Times New Roman" w:cs="Times New Roman"/>
          <w:sz w:val="24"/>
          <w:szCs w:val="24"/>
        </w:rPr>
        <w:t xml:space="preserve">Программа по русскому языку. 10-11 классы. Авторы: А.И. Власенков, Л.М.   </w:t>
      </w:r>
    </w:p>
    <w:p w:rsidR="000063BB" w:rsidRPr="008E1EFC" w:rsidRDefault="000063BB" w:rsidP="000063B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EF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8E1EFC">
        <w:rPr>
          <w:rFonts w:ascii="Times New Roman" w:hAnsi="Times New Roman" w:cs="Times New Roman"/>
          <w:sz w:val="24"/>
          <w:szCs w:val="24"/>
        </w:rPr>
        <w:t>.  М. Просвещение, 2011 год</w:t>
      </w:r>
    </w:p>
    <w:p w:rsidR="000063BB" w:rsidRPr="008E1EFC" w:rsidRDefault="000063BB" w:rsidP="000063B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язык: учебник  для 10-11 </w:t>
      </w:r>
      <w:proofErr w:type="spellStart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общеобразовательных учреждений. </w:t>
      </w:r>
      <w:r w:rsidRPr="008E1EFC">
        <w:rPr>
          <w:rFonts w:ascii="Times New Roman" w:hAnsi="Times New Roman" w:cs="Times New Roman"/>
          <w:sz w:val="24"/>
          <w:szCs w:val="24"/>
        </w:rPr>
        <w:t xml:space="preserve"> Базовый уровень. </w:t>
      </w:r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 Власенков, Л.М. </w:t>
      </w:r>
      <w:proofErr w:type="spellStart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>Рыбченкова</w:t>
      </w:r>
      <w:proofErr w:type="spellEnd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1EFC">
        <w:rPr>
          <w:rFonts w:ascii="Times New Roman" w:hAnsi="Times New Roman" w:cs="Times New Roman"/>
          <w:sz w:val="24"/>
          <w:szCs w:val="24"/>
        </w:rPr>
        <w:t xml:space="preserve"> М., Просвещение, 2011 год</w:t>
      </w:r>
    </w:p>
    <w:p w:rsidR="000063BB" w:rsidRPr="008E1EFC" w:rsidRDefault="000063BB" w:rsidP="000063BB">
      <w:pPr>
        <w:pStyle w:val="a4"/>
        <w:widowControl/>
        <w:numPr>
          <w:ilvl w:val="0"/>
          <w:numId w:val="5"/>
        </w:numPr>
        <w:suppressAutoHyphens w:val="0"/>
        <w:autoSpaceDN/>
        <w:rPr>
          <w:rFonts w:cs="Times New Roman"/>
          <w:b/>
          <w:color w:val="000000" w:themeColor="text1"/>
          <w:szCs w:val="24"/>
          <w:u w:val="single"/>
        </w:rPr>
      </w:pPr>
      <w:r w:rsidRPr="008E1EFC">
        <w:rPr>
          <w:rFonts w:cs="Times New Roman"/>
          <w:color w:val="000000" w:themeColor="text1"/>
          <w:szCs w:val="24"/>
        </w:rPr>
        <w:t xml:space="preserve">Егорова Н.В., Золотарева И.В., Дмитриева Л.П. Поурочные разработки по русскому языку: 11 класс: Традиционная система планирования уроков и методика преподавания с целью подготовки к </w:t>
      </w:r>
      <w:proofErr w:type="gramStart"/>
      <w:r w:rsidRPr="008E1EFC">
        <w:rPr>
          <w:rFonts w:cs="Times New Roman"/>
          <w:color w:val="000000" w:themeColor="text1"/>
          <w:szCs w:val="24"/>
        </w:rPr>
        <w:t>ЕГЭ.-</w:t>
      </w:r>
      <w:proofErr w:type="gramEnd"/>
      <w:r w:rsidRPr="008E1EFC">
        <w:rPr>
          <w:rFonts w:cs="Times New Roman"/>
          <w:color w:val="000000" w:themeColor="text1"/>
          <w:szCs w:val="24"/>
        </w:rPr>
        <w:t>М.: ВАКО, 2008г.</w:t>
      </w:r>
    </w:p>
    <w:p w:rsidR="000063BB" w:rsidRPr="008E1EFC" w:rsidRDefault="000063BB" w:rsidP="000063BB">
      <w:pPr>
        <w:pStyle w:val="a4"/>
        <w:widowControl/>
        <w:numPr>
          <w:ilvl w:val="0"/>
          <w:numId w:val="5"/>
        </w:numPr>
        <w:suppressAutoHyphens w:val="0"/>
        <w:autoSpaceDN/>
        <w:spacing w:after="200" w:line="276" w:lineRule="auto"/>
        <w:jc w:val="both"/>
        <w:rPr>
          <w:rFonts w:cs="Times New Roman"/>
          <w:color w:val="000000" w:themeColor="text1"/>
          <w:szCs w:val="24"/>
        </w:rPr>
      </w:pPr>
      <w:r w:rsidRPr="008E1EFC">
        <w:rPr>
          <w:rFonts w:cs="Times New Roman"/>
          <w:color w:val="000000" w:themeColor="text1"/>
          <w:szCs w:val="24"/>
        </w:rPr>
        <w:t xml:space="preserve">Русский язык. Подготовка к ЕГЭ-2015: учебно-методическое пособие/ </w:t>
      </w:r>
      <w:proofErr w:type="spellStart"/>
      <w:proofErr w:type="gramStart"/>
      <w:r w:rsidRPr="008E1EFC">
        <w:rPr>
          <w:rFonts w:cs="Times New Roman"/>
          <w:color w:val="000000" w:themeColor="text1"/>
          <w:szCs w:val="24"/>
        </w:rPr>
        <w:t>Н.А.Сенина</w:t>
      </w:r>
      <w:proofErr w:type="spellEnd"/>
      <w:r w:rsidRPr="008E1EFC">
        <w:rPr>
          <w:rFonts w:cs="Times New Roman"/>
          <w:color w:val="000000" w:themeColor="text1"/>
          <w:szCs w:val="24"/>
        </w:rPr>
        <w:t>.-</w:t>
      </w:r>
      <w:proofErr w:type="gramEnd"/>
      <w:r w:rsidRPr="008E1EFC">
        <w:rPr>
          <w:rFonts w:cs="Times New Roman"/>
          <w:color w:val="000000" w:themeColor="text1"/>
          <w:szCs w:val="24"/>
        </w:rPr>
        <w:t xml:space="preserve"> Ростов н/Д: Легион,2014г.</w:t>
      </w:r>
    </w:p>
    <w:p w:rsidR="000063BB" w:rsidRPr="008E1EFC" w:rsidRDefault="000063BB" w:rsidP="000063BB">
      <w:pPr>
        <w:pStyle w:val="a4"/>
        <w:jc w:val="both"/>
        <w:rPr>
          <w:rFonts w:cs="Times New Roman"/>
          <w:b/>
          <w:i/>
          <w:color w:val="000000" w:themeColor="text1"/>
          <w:szCs w:val="24"/>
        </w:rPr>
      </w:pPr>
    </w:p>
    <w:p w:rsidR="000063BB" w:rsidRPr="008E1EFC" w:rsidRDefault="000063BB" w:rsidP="000063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Русский язык: учебник  для 10-11 </w:t>
      </w:r>
      <w:proofErr w:type="spellStart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общеобразовательных учреждений. </w:t>
      </w:r>
      <w:r w:rsidRPr="008E1EFC">
        <w:rPr>
          <w:rFonts w:ascii="Times New Roman" w:hAnsi="Times New Roman" w:cs="Times New Roman"/>
          <w:sz w:val="24"/>
          <w:szCs w:val="24"/>
        </w:rPr>
        <w:t xml:space="preserve"> Базовый уровень. </w:t>
      </w:r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 Власенков, Л.М. </w:t>
      </w:r>
      <w:proofErr w:type="spellStart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>Рыбченкова</w:t>
      </w:r>
      <w:proofErr w:type="spellEnd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1EFC">
        <w:rPr>
          <w:rFonts w:ascii="Times New Roman" w:hAnsi="Times New Roman" w:cs="Times New Roman"/>
          <w:sz w:val="24"/>
          <w:szCs w:val="24"/>
        </w:rPr>
        <w:t xml:space="preserve"> М., Просвещение, 2011 год</w:t>
      </w:r>
    </w:p>
    <w:p w:rsidR="000063BB" w:rsidRPr="008E1EFC" w:rsidRDefault="000063BB" w:rsidP="000063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Русский язык. Подготовка к ЕГЭ-2015: учебно-методическое пособие/ </w:t>
      </w:r>
      <w:proofErr w:type="spellStart"/>
      <w:proofErr w:type="gramStart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>Н.А.Сенина</w:t>
      </w:r>
      <w:proofErr w:type="spellEnd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8E1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Ростов н/Д: Легион,2014г.</w:t>
      </w:r>
    </w:p>
    <w:p w:rsidR="006A3079" w:rsidRPr="008E1EFC" w:rsidRDefault="006A3079" w:rsidP="00CB2F64">
      <w:pPr>
        <w:rPr>
          <w:rFonts w:ascii="Times New Roman" w:hAnsi="Times New Roman" w:cs="Times New Roman"/>
          <w:b/>
          <w:sz w:val="24"/>
          <w:szCs w:val="24"/>
        </w:rPr>
      </w:pPr>
    </w:p>
    <w:sectPr w:rsidR="006A3079" w:rsidRPr="008E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5958"/>
    <w:multiLevelType w:val="hybridMultilevel"/>
    <w:tmpl w:val="A3D494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6907D4"/>
    <w:multiLevelType w:val="hybridMultilevel"/>
    <w:tmpl w:val="512A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45598"/>
    <w:multiLevelType w:val="hybridMultilevel"/>
    <w:tmpl w:val="5B5A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4"/>
    <w:rsid w:val="000063BB"/>
    <w:rsid w:val="00075F53"/>
    <w:rsid w:val="001101A4"/>
    <w:rsid w:val="001F3125"/>
    <w:rsid w:val="00235C5F"/>
    <w:rsid w:val="0027006D"/>
    <w:rsid w:val="00455FEE"/>
    <w:rsid w:val="00471AC2"/>
    <w:rsid w:val="00697D75"/>
    <w:rsid w:val="006A3079"/>
    <w:rsid w:val="00732D03"/>
    <w:rsid w:val="007D0D7E"/>
    <w:rsid w:val="008C62A7"/>
    <w:rsid w:val="008E1EFC"/>
    <w:rsid w:val="00957E42"/>
    <w:rsid w:val="00970F39"/>
    <w:rsid w:val="00990442"/>
    <w:rsid w:val="00996705"/>
    <w:rsid w:val="009B6DE2"/>
    <w:rsid w:val="00AA712A"/>
    <w:rsid w:val="00AA725B"/>
    <w:rsid w:val="00AB7128"/>
    <w:rsid w:val="00BD49B9"/>
    <w:rsid w:val="00BE46EF"/>
    <w:rsid w:val="00C809F2"/>
    <w:rsid w:val="00CB2F64"/>
    <w:rsid w:val="00D10DEE"/>
    <w:rsid w:val="00E03BCC"/>
    <w:rsid w:val="00EF05FE"/>
    <w:rsid w:val="00F85B47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C0924-72B5-427D-9F15-8F089DC0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2F6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basedOn w:val="Standard"/>
    <w:rsid w:val="00CB2F64"/>
    <w:pPr>
      <w:spacing w:before="280" w:after="280"/>
      <w:jc w:val="center"/>
    </w:pPr>
    <w:rPr>
      <w:b/>
      <w:bCs/>
      <w:color w:val="000000"/>
    </w:rPr>
  </w:style>
  <w:style w:type="paragraph" w:customStyle="1" w:styleId="maintext">
    <w:name w:val="maintext"/>
    <w:basedOn w:val="Standard"/>
    <w:rsid w:val="00CB2F64"/>
    <w:pPr>
      <w:spacing w:before="280" w:after="280"/>
      <w:jc w:val="both"/>
    </w:pPr>
    <w:rPr>
      <w:color w:val="000000"/>
    </w:rPr>
  </w:style>
  <w:style w:type="paragraph" w:customStyle="1" w:styleId="zagolovokpunkta">
    <w:name w:val="zagolovokpunkta"/>
    <w:basedOn w:val="Standard"/>
    <w:rsid w:val="00CB2F64"/>
    <w:pPr>
      <w:spacing w:before="2" w:after="1"/>
      <w:jc w:val="center"/>
    </w:pPr>
    <w:rPr>
      <w:b/>
      <w:bCs/>
      <w:color w:val="000000"/>
      <w:sz w:val="22"/>
      <w:szCs w:val="22"/>
    </w:rPr>
  </w:style>
  <w:style w:type="table" w:styleId="a3">
    <w:name w:val="Table Grid"/>
    <w:basedOn w:val="a1"/>
    <w:uiPriority w:val="59"/>
    <w:rsid w:val="0007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07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Style4">
    <w:name w:val="Style4"/>
    <w:basedOn w:val="Standard"/>
    <w:rsid w:val="006A3079"/>
    <w:pPr>
      <w:autoSpaceDE w:val="0"/>
      <w:spacing w:line="274" w:lineRule="exact"/>
      <w:ind w:firstLine="600"/>
      <w:jc w:val="both"/>
    </w:pPr>
    <w:rPr>
      <w:rFonts w:ascii="Arial" w:hAnsi="Arial" w:cs="Arial"/>
    </w:rPr>
  </w:style>
  <w:style w:type="paragraph" w:customStyle="1" w:styleId="a5">
    <w:name w:val="Стиль"/>
    <w:rsid w:val="006A3079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FontStyle17">
    <w:name w:val="Font Style17"/>
    <w:basedOn w:val="a0"/>
    <w:rsid w:val="006A3079"/>
    <w:rPr>
      <w:rFonts w:ascii="Arial" w:hAnsi="Arial" w:cs="Arial" w:hint="default"/>
      <w:sz w:val="20"/>
      <w:szCs w:val="20"/>
    </w:rPr>
  </w:style>
  <w:style w:type="paragraph" w:styleId="a6">
    <w:name w:val="No Spacing"/>
    <w:link w:val="a7"/>
    <w:uiPriority w:val="1"/>
    <w:qFormat/>
    <w:rsid w:val="000063BB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063BB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99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442"/>
    <w:rPr>
      <w:rFonts w:ascii="Tahoma" w:hAnsi="Tahoma" w:cs="Tahoma"/>
      <w:sz w:val="16"/>
      <w:szCs w:val="16"/>
    </w:rPr>
  </w:style>
  <w:style w:type="table" w:customStyle="1" w:styleId="-111">
    <w:name w:val="Таблица-сетка 1 светлая — акцент 11"/>
    <w:basedOn w:val="a1"/>
    <w:uiPriority w:val="46"/>
    <w:rsid w:val="008E1EFC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EE07-D659-4CA4-B882-FA684F84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RePack by Diakov</cp:lastModifiedBy>
  <cp:revision>26</cp:revision>
  <cp:lastPrinted>2024-05-20T09:02:00Z</cp:lastPrinted>
  <dcterms:created xsi:type="dcterms:W3CDTF">2013-02-07T13:05:00Z</dcterms:created>
  <dcterms:modified xsi:type="dcterms:W3CDTF">2024-05-24T08:44:00Z</dcterms:modified>
</cp:coreProperties>
</file>